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DFB73" w14:textId="16E4B5DC" w:rsidR="00752A71" w:rsidRPr="00C066B2" w:rsidRDefault="00752A71" w:rsidP="00752A71">
      <w:pPr>
        <w:pStyle w:val="berschrift2"/>
        <w:rPr>
          <w:rFonts w:ascii="Frutiger LT Pro 45 Light" w:hAnsi="Frutiger LT Pro 45 Light"/>
          <w:sz w:val="24"/>
          <w:szCs w:val="24"/>
        </w:rPr>
      </w:pPr>
      <w:r w:rsidRPr="00C066B2">
        <w:rPr>
          <w:rFonts w:ascii="Frutiger LT Pro 45 Light" w:hAnsi="Frutiger LT Pro 45 Light"/>
          <w:sz w:val="24"/>
          <w:szCs w:val="24"/>
        </w:rPr>
        <w:t xml:space="preserve">Headline </w:t>
      </w:r>
    </w:p>
    <w:p w14:paraId="1CC44B10" w14:textId="56719631" w:rsidR="00752A71" w:rsidRPr="00C066B2" w:rsidRDefault="006D6A17" w:rsidP="00752A71">
      <w:pPr>
        <w:spacing w:after="0" w:line="276" w:lineRule="auto"/>
        <w:rPr>
          <w:rFonts w:ascii="Frutiger LT Pro 45 Light" w:hAnsi="Frutiger LT Pro 45 Light"/>
          <w:sz w:val="24"/>
          <w:szCs w:val="24"/>
        </w:rPr>
      </w:pPr>
      <w:r w:rsidRPr="00C066B2">
        <w:rPr>
          <w:rFonts w:ascii="Frutiger LT Pro 45 Light" w:hAnsi="Frutiger LT Pro 45 Light"/>
          <w:sz w:val="24"/>
          <w:szCs w:val="24"/>
        </w:rPr>
        <w:t xml:space="preserve">Primo </w:t>
      </w:r>
      <w:r w:rsidR="0075182E">
        <w:rPr>
          <w:rFonts w:ascii="Frutiger LT Pro 45 Light" w:hAnsi="Frutiger LT Pro 45 Light"/>
          <w:sz w:val="24"/>
          <w:szCs w:val="24"/>
        </w:rPr>
        <w:t>Qnect Hohlwanddose</w:t>
      </w:r>
      <w:r w:rsidR="00550884" w:rsidRPr="00C066B2">
        <w:rPr>
          <w:rFonts w:ascii="Frutiger LT Pro 45 Light" w:hAnsi="Frutiger LT Pro 45 Light"/>
          <w:sz w:val="24"/>
          <w:szCs w:val="24"/>
        </w:rPr>
        <w:t xml:space="preserve"> </w:t>
      </w:r>
      <w:r w:rsidR="00752A71" w:rsidRPr="00C066B2">
        <w:rPr>
          <w:rFonts w:ascii="Frutiger LT Pro 45 Light" w:hAnsi="Frutiger LT Pro 45 Light"/>
          <w:sz w:val="24"/>
          <w:szCs w:val="24"/>
          <w:highlight w:val="yellow"/>
        </w:rPr>
        <w:t>(</w:t>
      </w:r>
      <w:r w:rsidR="0075182E">
        <w:rPr>
          <w:rFonts w:ascii="Frutiger LT Pro 45 Light" w:hAnsi="Frutiger LT Pro 45 Light"/>
          <w:sz w:val="24"/>
          <w:szCs w:val="24"/>
          <w:highlight w:val="yellow"/>
        </w:rPr>
        <w:t xml:space="preserve">24 </w:t>
      </w:r>
      <w:r w:rsidR="00752A71" w:rsidRPr="00C066B2">
        <w:rPr>
          <w:rFonts w:ascii="Frutiger LT Pro 45 Light" w:hAnsi="Frutiger LT Pro 45 Light"/>
          <w:sz w:val="24"/>
          <w:szCs w:val="24"/>
          <w:highlight w:val="yellow"/>
        </w:rPr>
        <w:t>Zeichen)</w:t>
      </w:r>
      <w:r w:rsidR="00752A71" w:rsidRPr="00C066B2">
        <w:rPr>
          <w:rFonts w:ascii="Frutiger LT Pro 45 Light" w:hAnsi="Frutiger LT Pro 45 Light"/>
          <w:sz w:val="24"/>
          <w:szCs w:val="24"/>
        </w:rPr>
        <w:t xml:space="preserve"> </w:t>
      </w:r>
    </w:p>
    <w:p w14:paraId="318067F3" w14:textId="77777777" w:rsidR="00752A71" w:rsidRPr="00C066B2" w:rsidRDefault="00752A71" w:rsidP="00752A71">
      <w:pPr>
        <w:spacing w:after="0" w:line="276" w:lineRule="auto"/>
        <w:rPr>
          <w:rFonts w:ascii="Frutiger LT Pro 45 Light" w:hAnsi="Frutiger LT Pro 45 Light"/>
        </w:rPr>
      </w:pPr>
    </w:p>
    <w:p w14:paraId="2620A587" w14:textId="7BD78A61" w:rsidR="00752A71" w:rsidRPr="00C066B2" w:rsidRDefault="00752A71" w:rsidP="00752A71">
      <w:pPr>
        <w:pStyle w:val="berschrift2"/>
        <w:rPr>
          <w:rFonts w:ascii="Frutiger LT Pro 45 Light" w:hAnsi="Frutiger LT Pro 45 Light"/>
          <w:sz w:val="24"/>
          <w:szCs w:val="24"/>
        </w:rPr>
      </w:pPr>
      <w:r w:rsidRPr="00C066B2">
        <w:rPr>
          <w:rFonts w:ascii="Frutiger LT Pro 45 Light" w:hAnsi="Frutiger LT Pro 45 Light"/>
          <w:sz w:val="24"/>
          <w:szCs w:val="24"/>
        </w:rPr>
        <w:t xml:space="preserve">Subheadline </w:t>
      </w:r>
    </w:p>
    <w:p w14:paraId="4D7AF420" w14:textId="1976ACAB" w:rsidR="00752A71" w:rsidRPr="00C066B2" w:rsidRDefault="0075182E" w:rsidP="00752A71">
      <w:pPr>
        <w:spacing w:after="0" w:line="276" w:lineRule="auto"/>
        <w:rPr>
          <w:rFonts w:ascii="Frutiger LT Pro 45 Light" w:hAnsi="Frutiger LT Pro 45 Light"/>
          <w:sz w:val="24"/>
          <w:szCs w:val="24"/>
        </w:rPr>
      </w:pPr>
      <w:r>
        <w:rPr>
          <w:rFonts w:ascii="Frutiger LT Pro 45 Light" w:hAnsi="Frutiger LT Pro 45 Light"/>
          <w:sz w:val="24"/>
          <w:szCs w:val="24"/>
        </w:rPr>
        <w:t>Besser fummeln, schneller einlochen</w:t>
      </w:r>
      <w:r w:rsidR="00B2461B" w:rsidRPr="00C066B2">
        <w:rPr>
          <w:rFonts w:ascii="Frutiger LT Pro 45 Light" w:hAnsi="Frutiger LT Pro 45 Light"/>
          <w:sz w:val="24"/>
          <w:szCs w:val="24"/>
        </w:rPr>
        <w:t xml:space="preserve"> </w:t>
      </w:r>
      <w:r w:rsidR="00752A71" w:rsidRPr="00C066B2">
        <w:rPr>
          <w:rFonts w:ascii="Frutiger LT Pro 45 Light" w:hAnsi="Frutiger LT Pro 45 Light"/>
          <w:sz w:val="24"/>
          <w:szCs w:val="24"/>
          <w:highlight w:val="yellow"/>
        </w:rPr>
        <w:t>(</w:t>
      </w:r>
      <w:r w:rsidR="003E5E57" w:rsidRPr="00C066B2">
        <w:rPr>
          <w:rFonts w:ascii="Frutiger LT Pro 45 Light" w:hAnsi="Frutiger LT Pro 45 Light"/>
          <w:sz w:val="24"/>
          <w:szCs w:val="24"/>
          <w:highlight w:val="yellow"/>
        </w:rPr>
        <w:t>3</w:t>
      </w:r>
      <w:r>
        <w:rPr>
          <w:rFonts w:ascii="Frutiger LT Pro 45 Light" w:hAnsi="Frutiger LT Pro 45 Light"/>
          <w:sz w:val="24"/>
          <w:szCs w:val="24"/>
          <w:highlight w:val="yellow"/>
        </w:rPr>
        <w:t>5</w:t>
      </w:r>
      <w:r w:rsidR="00752A71" w:rsidRPr="00C066B2">
        <w:rPr>
          <w:rFonts w:ascii="Frutiger LT Pro 45 Light" w:hAnsi="Frutiger LT Pro 45 Light"/>
          <w:sz w:val="24"/>
          <w:szCs w:val="24"/>
          <w:highlight w:val="yellow"/>
        </w:rPr>
        <w:t xml:space="preserve"> Zeichen)</w:t>
      </w:r>
    </w:p>
    <w:p w14:paraId="00F43F6E" w14:textId="77777777" w:rsidR="00752A71" w:rsidRPr="00C066B2" w:rsidRDefault="00752A71" w:rsidP="00752A71">
      <w:pPr>
        <w:spacing w:after="0" w:line="276" w:lineRule="auto"/>
        <w:rPr>
          <w:rFonts w:ascii="Frutiger LT Pro 45 Light" w:hAnsi="Frutiger LT Pro 45 Light"/>
        </w:rPr>
      </w:pPr>
    </w:p>
    <w:p w14:paraId="4D3BAA84" w14:textId="441A1559" w:rsidR="00752A71" w:rsidRPr="00C066B2" w:rsidRDefault="00B86724" w:rsidP="00752A71">
      <w:pPr>
        <w:pStyle w:val="berschrift2"/>
        <w:rPr>
          <w:rFonts w:ascii="Frutiger LT Pro 45 Light" w:hAnsi="Frutiger LT Pro 45 Light"/>
          <w:sz w:val="24"/>
          <w:szCs w:val="24"/>
        </w:rPr>
      </w:pPr>
      <w:r w:rsidRPr="00C066B2">
        <w:rPr>
          <w:rFonts w:ascii="Frutiger LT Pro 45 Light" w:hAnsi="Frutiger LT Pro 45 Light"/>
          <w:sz w:val="24"/>
          <w:szCs w:val="24"/>
        </w:rPr>
        <w:t>Einleitung</w:t>
      </w:r>
    </w:p>
    <w:p w14:paraId="277EB7EB" w14:textId="71CE0B7C" w:rsidR="00573EBD" w:rsidRPr="00C066B2" w:rsidRDefault="009B6A67" w:rsidP="009B6A67">
      <w:pPr>
        <w:pStyle w:val="05CopyFT"/>
      </w:pPr>
      <w:r w:rsidRPr="00C066B2">
        <w:t xml:space="preserve">Schluss mit dem Gefummel! </w:t>
      </w:r>
      <w:r w:rsidR="00EB167C" w:rsidRPr="00C066B2">
        <w:t xml:space="preserve">Mit </w:t>
      </w:r>
      <w:r w:rsidRPr="00C066B2">
        <w:t xml:space="preserve">der </w:t>
      </w:r>
      <w:r w:rsidR="00EB167C" w:rsidRPr="00C066B2">
        <w:t xml:space="preserve">Einführung der </w:t>
      </w:r>
      <w:r w:rsidR="0075182E" w:rsidRPr="00A04846">
        <w:t>Qnect Hohlwand Geräte-V-Dose</w:t>
      </w:r>
      <w:r w:rsidR="0075182E">
        <w:t xml:space="preserve">n, einem Mitglied der </w:t>
      </w:r>
      <w:r w:rsidRPr="00C066B2">
        <w:t>Q-Serie</w:t>
      </w:r>
      <w:r w:rsidR="0075182E">
        <w:t>,</w:t>
      </w:r>
      <w:r w:rsidRPr="00C066B2">
        <w:t xml:space="preserve"> </w:t>
      </w:r>
      <w:r w:rsidR="00EB167C" w:rsidRPr="00C066B2">
        <w:t>setzt die Primo GmbH neue Standards i</w:t>
      </w:r>
      <w:r w:rsidR="00050F55" w:rsidRPr="00C066B2">
        <w:t>m Bereich der Hohlwandinstallation. D</w:t>
      </w:r>
      <w:r w:rsidRPr="00C066B2">
        <w:t>ank ihres Durchmessers von 74 mm</w:t>
      </w:r>
      <w:r w:rsidR="00050F55" w:rsidRPr="00C066B2">
        <w:t xml:space="preserve"> können die </w:t>
      </w:r>
      <w:r w:rsidR="0075182E">
        <w:t xml:space="preserve">halogenfreien </w:t>
      </w:r>
      <w:r w:rsidR="00050F55" w:rsidRPr="00C066B2">
        <w:t>Dosen</w:t>
      </w:r>
      <w:r w:rsidRPr="00C066B2">
        <w:t xml:space="preserve"> stabil miteinander verbunden und </w:t>
      </w:r>
      <w:r w:rsidR="00636E10">
        <w:t xml:space="preserve">so </w:t>
      </w:r>
      <w:r w:rsidRPr="00C066B2">
        <w:t>direkt und ohne Verbindungsstutzen luftdicht durchverdrahtet werden. Das spart bei der Installation im Trockenbau erheblich Arbeitszeit ein.</w:t>
      </w:r>
      <w:r w:rsidR="00B86724" w:rsidRPr="00C066B2">
        <w:t xml:space="preserve"> </w:t>
      </w:r>
      <w:r w:rsidR="00B86724" w:rsidRPr="00C066B2">
        <w:rPr>
          <w:sz w:val="22"/>
          <w:highlight w:val="yellow"/>
        </w:rPr>
        <w:t>(</w:t>
      </w:r>
      <w:r w:rsidR="0075182E">
        <w:rPr>
          <w:sz w:val="22"/>
          <w:highlight w:val="yellow"/>
        </w:rPr>
        <w:t>422</w:t>
      </w:r>
      <w:r w:rsidR="00B86724" w:rsidRPr="00C066B2">
        <w:rPr>
          <w:sz w:val="22"/>
          <w:highlight w:val="yellow"/>
        </w:rPr>
        <w:t xml:space="preserve"> Zeichen)</w:t>
      </w:r>
    </w:p>
    <w:p w14:paraId="429E9917" w14:textId="77777777" w:rsidR="00B86724" w:rsidRPr="00C066B2" w:rsidRDefault="00B86724" w:rsidP="00B86724">
      <w:pPr>
        <w:pStyle w:val="berschrift2"/>
        <w:rPr>
          <w:rFonts w:ascii="Frutiger LT Pro 45 Light" w:hAnsi="Frutiger LT Pro 45 Light"/>
          <w:sz w:val="24"/>
          <w:szCs w:val="24"/>
        </w:rPr>
      </w:pPr>
      <w:r w:rsidRPr="00C066B2">
        <w:rPr>
          <w:rFonts w:ascii="Frutiger LT Pro 45 Light" w:hAnsi="Frutiger LT Pro 45 Light"/>
          <w:sz w:val="24"/>
          <w:szCs w:val="24"/>
        </w:rPr>
        <w:t xml:space="preserve">Lauftext </w:t>
      </w:r>
    </w:p>
    <w:p w14:paraId="327CD85C" w14:textId="7D916BA3" w:rsidR="003F7A70" w:rsidRDefault="002F07EC" w:rsidP="00550884">
      <w:pPr>
        <w:pStyle w:val="05CopyFT"/>
      </w:pPr>
      <w:r>
        <w:t xml:space="preserve">Die </w:t>
      </w:r>
      <w:r w:rsidRPr="00A04846">
        <w:t>Qnect Hohlwand Geräte-V-Dose</w:t>
      </w:r>
      <w:r>
        <w:t>n</w:t>
      </w:r>
      <w:r w:rsidR="002B35FA">
        <w:t xml:space="preserve"> (Tiefe 62 </w:t>
      </w:r>
      <w:r w:rsidR="00E43774">
        <w:t xml:space="preserve">mm </w:t>
      </w:r>
      <w:r w:rsidR="002B35FA">
        <w:t>oder 49 mm)</w:t>
      </w:r>
      <w:r w:rsidR="0075182E">
        <w:t xml:space="preserve"> sowie</w:t>
      </w:r>
      <w:r>
        <w:t xml:space="preserve"> die </w:t>
      </w:r>
      <w:r w:rsidRPr="007C2FB6">
        <w:t>Qnect Hohlwand Schallschutzdose</w:t>
      </w:r>
      <w:r>
        <w:t>n</w:t>
      </w:r>
      <w:r w:rsidRPr="00A04846">
        <w:t xml:space="preserve"> </w:t>
      </w:r>
      <w:r>
        <w:t xml:space="preserve">(Tiefe 62 </w:t>
      </w:r>
      <w:r w:rsidR="00E43774">
        <w:t xml:space="preserve">mm </w:t>
      </w:r>
      <w:r>
        <w:t xml:space="preserve">oder 49 mm) </w:t>
      </w:r>
      <w:r w:rsidR="003F7A70">
        <w:t xml:space="preserve">sind allesamt luftdicht sowie halogenfrei. </w:t>
      </w:r>
      <w:r w:rsidR="001F1330" w:rsidRPr="00C066B2">
        <w:t xml:space="preserve">Neben dem </w:t>
      </w:r>
      <w:r w:rsidR="004E50F8" w:rsidRPr="00C066B2">
        <w:t xml:space="preserve">Design mit den für Primo üblichen orangenen Membranen </w:t>
      </w:r>
      <w:r w:rsidR="003F7A70">
        <w:t xml:space="preserve">fällt das </w:t>
      </w:r>
      <w:r w:rsidR="00A946BF">
        <w:t>Quartett</w:t>
      </w:r>
      <w:r w:rsidR="00EA0BE6">
        <w:t xml:space="preserve"> </w:t>
      </w:r>
      <w:r w:rsidR="004E50F8" w:rsidRPr="00C066B2">
        <w:t>vor allem durch d</w:t>
      </w:r>
      <w:r w:rsidR="005121B4" w:rsidRPr="00C066B2">
        <w:t>ie Einbauöffnung von 74 mm auf. D</w:t>
      </w:r>
      <w:r w:rsidR="00913A61">
        <w:t>as</w:t>
      </w:r>
      <w:r w:rsidR="005121B4" w:rsidRPr="00C066B2">
        <w:t xml:space="preserve"> erhöht nicht nur den Klemmraum im </w:t>
      </w:r>
      <w:r w:rsidR="00882CB5" w:rsidRPr="00C066B2">
        <w:t>Vergleich</w:t>
      </w:r>
      <w:r w:rsidR="005121B4" w:rsidRPr="00C066B2">
        <w:t xml:space="preserve"> zu herkömmlichen </w:t>
      </w:r>
      <w:r w:rsidR="00882CB5" w:rsidRPr="00C066B2">
        <w:t xml:space="preserve">Hohlwanddosen deutlich. </w:t>
      </w:r>
    </w:p>
    <w:p w14:paraId="30C66A39" w14:textId="744C7DC9" w:rsidR="00587D5E" w:rsidRPr="00C066B2" w:rsidRDefault="00587D5E" w:rsidP="00587D5E">
      <w:pPr>
        <w:pStyle w:val="04S1"/>
      </w:pPr>
      <w:r>
        <w:t>Schneller verdrahten, mehr schaffen</w:t>
      </w:r>
    </w:p>
    <w:p w14:paraId="4E9654DD" w14:textId="20794804" w:rsidR="000C6724" w:rsidRPr="00C066B2" w:rsidRDefault="00882CB5" w:rsidP="008B46D5">
      <w:pPr>
        <w:pStyle w:val="05CopyFT"/>
      </w:pPr>
      <w:r w:rsidRPr="00C066B2">
        <w:t>Vor allem bietet d</w:t>
      </w:r>
      <w:r w:rsidR="00B54BFC">
        <w:t>ies</w:t>
      </w:r>
      <w:r w:rsidRPr="00C066B2">
        <w:t xml:space="preserve"> die Möglichkeit</w:t>
      </w:r>
      <w:r w:rsidR="00004509">
        <w:t>,</w:t>
      </w:r>
      <w:r w:rsidRPr="00C066B2">
        <w:t xml:space="preserve"> die Dosen bei Mehrfachkombinationen </w:t>
      </w:r>
      <w:r w:rsidR="001948BF">
        <w:t xml:space="preserve">mittels der hauseigenen SCS-Verbindungstechnik </w:t>
      </w:r>
      <w:r w:rsidRPr="00C066B2">
        <w:t xml:space="preserve">im genormten Abstand von 71 mm fest miteinander zu verbinden. </w:t>
      </w:r>
      <w:bookmarkStart w:id="0" w:name="_Hlk162517928"/>
      <w:r w:rsidR="00C066B2" w:rsidRPr="00C066B2">
        <w:t xml:space="preserve">Die </w:t>
      </w:r>
      <w:r w:rsidR="001913CD">
        <w:t>Neuheiten</w:t>
      </w:r>
      <w:r w:rsidR="00C066B2" w:rsidRPr="00C066B2">
        <w:t xml:space="preserve"> können somit </w:t>
      </w:r>
      <w:r w:rsidR="001913CD">
        <w:t xml:space="preserve">gemeinsam und </w:t>
      </w:r>
      <w:r w:rsidR="00C066B2" w:rsidRPr="00C066B2">
        <w:t xml:space="preserve">schneller </w:t>
      </w:r>
      <w:r w:rsidR="00C066B2">
        <w:t>in die gebohrten Löcher gesetzt werden und müssen nicht mehr ze</w:t>
      </w:r>
      <w:r w:rsidR="00C27A1B">
        <w:t>i</w:t>
      </w:r>
      <w:r w:rsidR="00C066B2">
        <w:t xml:space="preserve">taufwendig einzeln angeschraubt werden. </w:t>
      </w:r>
      <w:r w:rsidR="00B54BFC">
        <w:t>Insbesondere jedoch</w:t>
      </w:r>
      <w:r w:rsidR="00C27A1B">
        <w:t xml:space="preserve"> gelingt die </w:t>
      </w:r>
      <w:r w:rsidR="002A501A">
        <w:t>luftdichte Durchverdrahtung dank der großflächigen Verbindungsmembran</w:t>
      </w:r>
      <w:r w:rsidR="00E65F1E">
        <w:t xml:space="preserve"> ganz ohne Verbindungsstutzen und verrenkten Fingern</w:t>
      </w:r>
      <w:r w:rsidR="000742F0" w:rsidRPr="00C066B2">
        <w:t xml:space="preserve">. </w:t>
      </w:r>
      <w:bookmarkEnd w:id="0"/>
    </w:p>
    <w:p w14:paraId="27334BD2" w14:textId="7F11D12E" w:rsidR="00587D5E" w:rsidRPr="00C066B2" w:rsidRDefault="00EA5F43" w:rsidP="00587D5E">
      <w:pPr>
        <w:pStyle w:val="05CopyFT"/>
      </w:pPr>
      <w:r>
        <w:t>„</w:t>
      </w:r>
      <w:r w:rsidR="006C25EF">
        <w:t xml:space="preserve">Aus meiner Lehrzeit kann ich mich noch genau daran erinnern, wie </w:t>
      </w:r>
      <w:r w:rsidR="0002705B">
        <w:t>umständlich</w:t>
      </w:r>
      <w:r w:rsidR="006C25EF">
        <w:t xml:space="preserve"> die </w:t>
      </w:r>
      <w:r w:rsidR="0086152D">
        <w:t>Verdrahtung von</w:t>
      </w:r>
      <w:r w:rsidR="00B54BFC">
        <w:t>s</w:t>
      </w:r>
      <w:r w:rsidR="0086152D">
        <w:t>tattenging.</w:t>
      </w:r>
      <w:r w:rsidR="006C25EF">
        <w:t xml:space="preserve"> </w:t>
      </w:r>
      <w:r w:rsidR="0086152D">
        <w:t>Gespräche mit unseren Kunden</w:t>
      </w:r>
      <w:r w:rsidR="00A80401">
        <w:t xml:space="preserve"> bestätigten </w:t>
      </w:r>
      <w:r w:rsidR="00B54BFC">
        <w:t>diesen</w:t>
      </w:r>
      <w:r w:rsidR="00A80401">
        <w:t xml:space="preserve"> Eindruck und ermutigte</w:t>
      </w:r>
      <w:r w:rsidR="00F576E4">
        <w:t>n</w:t>
      </w:r>
      <w:r w:rsidR="00A80401">
        <w:t xml:space="preserve"> uns, nach einer neuen Lösung zu </w:t>
      </w:r>
      <w:r w:rsidR="0002705B">
        <w:t>suchen</w:t>
      </w:r>
      <w:r w:rsidR="00A80401">
        <w:t xml:space="preserve">“, </w:t>
      </w:r>
      <w:r w:rsidR="0066362B">
        <w:t>erklärt Thomas Wintersteiger, Geschäftsführender Gesellschafter der Primo GmbH, der selbst im väterlichen Installationsbetrieb die Ausbildung zum Elektroinstallateur absolvierte</w:t>
      </w:r>
      <w:r w:rsidR="0066362B" w:rsidRPr="00C066B2">
        <w:t>.</w:t>
      </w:r>
      <w:r w:rsidR="0066362B">
        <w:t xml:space="preserve"> 2005 gründete er dann die Primo GmbH und lässt seitdem seine eigenen Erfahrungen immer in die Produktentwicklung mit einfließen.</w:t>
      </w:r>
      <w:r w:rsidR="00587D5E">
        <w:t xml:space="preserve"> </w:t>
      </w:r>
    </w:p>
    <w:p w14:paraId="75F079E6" w14:textId="77777777" w:rsidR="00587D5E" w:rsidRPr="00C066B2" w:rsidRDefault="00587D5E" w:rsidP="00587D5E">
      <w:pPr>
        <w:pStyle w:val="04S1"/>
      </w:pPr>
      <w:r>
        <w:t>Vom Profi für Profis</w:t>
      </w:r>
    </w:p>
    <w:p w14:paraId="258158C1" w14:textId="77777777" w:rsidR="00587D5E" w:rsidRPr="00C066B2" w:rsidRDefault="00587D5E" w:rsidP="00587D5E">
      <w:pPr>
        <w:pStyle w:val="05CopyFT"/>
      </w:pPr>
      <w:r w:rsidRPr="004B2830">
        <w:t>Dies</w:t>
      </w:r>
      <w:r>
        <w:t xml:space="preserve"> </w:t>
      </w:r>
      <w:r w:rsidRPr="004B2830">
        <w:t>spiegelt sich auch bei den neuen Hohlwanddosen in den vielen kleinen Produkthighlights wider, die die Installation zusätzlich vereinfachen.</w:t>
      </w:r>
      <w:r>
        <w:t xml:space="preserve"> Eine Markierung an der Seite hilft bei der positionsgenauen Ausrichtung und die Bauweise der Dose macht die Verwendung eines </w:t>
      </w:r>
      <w:proofErr w:type="spellStart"/>
      <w:r>
        <w:t>Randversenkers</w:t>
      </w:r>
      <w:proofErr w:type="spellEnd"/>
      <w:r>
        <w:t xml:space="preserve"> hinfällig. Drei Schraubdome erhöhen die Flexibilität bei der Befestigung der Geräte und unterstützen eine saubere Endmontage</w:t>
      </w:r>
      <w:r w:rsidRPr="00C066B2">
        <w:t>.</w:t>
      </w:r>
    </w:p>
    <w:p w14:paraId="6E36A2AD" w14:textId="77777777" w:rsidR="00587D5E" w:rsidRPr="00C066B2" w:rsidRDefault="00587D5E" w:rsidP="00587D5E">
      <w:pPr>
        <w:pStyle w:val="05CopyFT"/>
      </w:pPr>
      <w:r>
        <w:t xml:space="preserve">Dazu kommt, dass die Befestigungsklammer bis zum Anschlag angeschraubt werden kann. Somit eignen sich die Qnect-Dosen auch für ganz dünne Wandstärken wie etwa </w:t>
      </w:r>
      <w:r>
        <w:lastRenderedPageBreak/>
        <w:t>Stahl- oder Blechplatten. Die Einführungen aus Membran sorgen für eine schnelle sowie luftdichte Installation sowie eine sichere Rohr- und Kabelfixierung</w:t>
      </w:r>
      <w:r w:rsidRPr="00C066B2">
        <w:t>.</w:t>
      </w:r>
    </w:p>
    <w:p w14:paraId="410BBA63" w14:textId="77777777" w:rsidR="00587D5E" w:rsidRPr="00C066B2" w:rsidRDefault="00587D5E" w:rsidP="00587D5E">
      <w:pPr>
        <w:pStyle w:val="04S1"/>
      </w:pPr>
      <w:r>
        <w:t>Schallschutz, luftdicht, halogenfrei</w:t>
      </w:r>
    </w:p>
    <w:p w14:paraId="79FA4566" w14:textId="77777777" w:rsidR="00587D5E" w:rsidRPr="00C066B2" w:rsidRDefault="00587D5E" w:rsidP="00587D5E">
      <w:pPr>
        <w:pStyle w:val="05CopyFT"/>
      </w:pPr>
      <w:r>
        <w:t xml:space="preserve">Die Qnect Schallschutzdosen in lila sind im Vergleich zu den normalen grünen Dosen mit </w:t>
      </w:r>
      <w:r w:rsidRPr="008A4CBB">
        <w:t xml:space="preserve">schallabsorbierendem Material und </w:t>
      </w:r>
      <w:r>
        <w:t>einer</w:t>
      </w:r>
      <w:r w:rsidRPr="008A4CBB">
        <w:t xml:space="preserve"> schalloptimierten Membran</w:t>
      </w:r>
      <w:r>
        <w:t xml:space="preserve"> ausgestattet</w:t>
      </w:r>
      <w:r w:rsidRPr="00C066B2">
        <w:t>.</w:t>
      </w:r>
      <w:r>
        <w:t xml:space="preserve"> Damit erreichen sie einen zertifizierten Schallschutz von 58 dB. </w:t>
      </w:r>
      <w:r w:rsidRPr="00132DAC">
        <w:t>Dabei ist es egal, ob es sich um einseitige Dosen, versetzte Dosen oder gegenüberliegende Dosen handelt</w:t>
      </w:r>
      <w:r>
        <w:t>.</w:t>
      </w:r>
    </w:p>
    <w:p w14:paraId="1145474E" w14:textId="2EB7157F" w:rsidR="00587D5E" w:rsidRPr="0074129B" w:rsidRDefault="00587D5E" w:rsidP="00587D5E">
      <w:pPr>
        <w:pStyle w:val="05CopyFT"/>
      </w:pPr>
      <w:r w:rsidRPr="00C066B2">
        <w:t xml:space="preserve">Mit der neuen Q-Serie erweitert die Primo GmbH ihr Produktportfolio um zwei wegweisende Lösungen für die Elektroinstallation in Hohlwänden. </w:t>
      </w:r>
      <w:r>
        <w:t xml:space="preserve">Neben der </w:t>
      </w:r>
      <w:r w:rsidRPr="00A04846">
        <w:t>Qnect Hohlwand Geräte-V-Dose</w:t>
      </w:r>
      <w:r>
        <w:t xml:space="preserve"> vervollständigt die </w:t>
      </w:r>
      <w:r w:rsidRPr="000341A8">
        <w:t>UniQ Hohlwand Geräte-V-Dose</w:t>
      </w:r>
      <w:r>
        <w:t xml:space="preserve"> die Serie. Diese kann rückseitig eingesetzt und somit dank der offenen Wand zeitsparend installiert werden. </w:t>
      </w:r>
      <w:r w:rsidRPr="00C066B2">
        <w:t>Nach der Entwicklung der Flügel</w:t>
      </w:r>
      <w:r>
        <w:t>dose für Betoninstallationen</w:t>
      </w:r>
      <w:r w:rsidRPr="00C066B2">
        <w:t xml:space="preserve"> oder der Thermodose für den Unterputz setzen die Hohlwanddosen Qnect und UniQ nun </w:t>
      </w:r>
      <w:r>
        <w:t>im Trockenbau</w:t>
      </w:r>
      <w:r w:rsidRPr="00C066B2">
        <w:t xml:space="preserve"> neue Maßstäbe</w:t>
      </w:r>
      <w:r>
        <w:t xml:space="preserve"> </w:t>
      </w:r>
      <w:r w:rsidRPr="00C066B2">
        <w:t>in puncto Installationskomfort, Flexibilität und Effizienz</w:t>
      </w:r>
    </w:p>
    <w:p w14:paraId="29CD2885" w14:textId="77777777" w:rsidR="00587D5E" w:rsidRPr="00C066B2" w:rsidRDefault="00587D5E" w:rsidP="00587D5E">
      <w:pPr>
        <w:pStyle w:val="04S1"/>
      </w:pPr>
      <w:r>
        <w:t>Weil ihre Zeit wertvoll ist</w:t>
      </w:r>
    </w:p>
    <w:p w14:paraId="3E983E19" w14:textId="77777777" w:rsidR="00587D5E" w:rsidRDefault="00587D5E" w:rsidP="00587D5E">
      <w:pPr>
        <w:pStyle w:val="05CopyFT"/>
      </w:pPr>
      <w:r>
        <w:t xml:space="preserve">Neben den neuwertigen Dosen wurde ein vollumfängliches Sortiment an Zubehör entwickelt, damit die Installation getreu dem Motto </w:t>
      </w:r>
      <w:r w:rsidRPr="00BC7314">
        <w:rPr>
          <w:i/>
          <w:iCs/>
        </w:rPr>
        <w:t>Schnell. Einfach. Primo</w:t>
      </w:r>
      <w:r>
        <w:t xml:space="preserve"> läuft</w:t>
      </w:r>
      <w:r w:rsidRPr="00C066B2">
        <w:t>.</w:t>
      </w:r>
      <w:r>
        <w:t xml:space="preserve"> Dazu gehört eine Bohrkrone mit 74 mm Durchmesser, die perfekt auf den bereits vielfach verkauften Bohr-</w:t>
      </w:r>
      <w:proofErr w:type="spellStart"/>
      <w:r>
        <w:t>Fixx</w:t>
      </w:r>
      <w:proofErr w:type="spellEnd"/>
      <w:r>
        <w:t xml:space="preserve"> passt. Dieser wirft die Bohrkerne mithilfe des Linkslaufes automatisch aus, sodass zeitaufwendiges Entfernen entfällt.</w:t>
      </w:r>
    </w:p>
    <w:p w14:paraId="71931F5E" w14:textId="77777777" w:rsidR="00587D5E" w:rsidRDefault="00587D5E" w:rsidP="00587D5E">
      <w:pPr>
        <w:pStyle w:val="05CopyFT"/>
      </w:pPr>
      <w:r>
        <w:t>Die Bohrschablone mit 74 mm sorgt dafür, dass die Löcher bei Mehrfachkombinationen exakt in einer Flucht liegen. Dafür muss nur noch das erste Loch ausgemessen werden. Anschließend wird die Schablone in das Loch gesteckt und die weiteren Bohrungen können in Windeseile im genormten Abstand von 71 mm eingebracht werden. So steigern Sie Ihre Effektivität bei der Installation sofort deutlich, weil Ihre Zeit wertvoll ist!</w:t>
      </w:r>
    </w:p>
    <w:p w14:paraId="342754A2" w14:textId="77777777" w:rsidR="00587D5E" w:rsidRPr="00C066B2" w:rsidRDefault="00587D5E" w:rsidP="00587D5E">
      <w:pPr>
        <w:pStyle w:val="04S1"/>
      </w:pPr>
      <w:r w:rsidRPr="00C066B2">
        <w:t>Über die Primo GmbH</w:t>
      </w:r>
    </w:p>
    <w:p w14:paraId="63E68B83" w14:textId="77777777" w:rsidR="00587D5E" w:rsidRPr="00C066B2" w:rsidRDefault="00587D5E" w:rsidP="00587D5E">
      <w:pPr>
        <w:pStyle w:val="05CopyFT"/>
      </w:pPr>
      <w:r w:rsidRPr="00C066B2">
        <w:t>Die Primo GmbH mit Sitz in Aschau am Inn sieht sich als Wegbereiter der modernen Elektroinstallation. Jahrelange Erfahrung verbunden mit kreativen Ideen macht das Unternehmen zum starken Partner für Elektroinstallateure und Betonfertigteilwerke. Das rund 50-köpfige Team aus gelernten Elektroinstallateuren und qualifizierten Fachkräften entwickelt und vertreibt Produkte für die Unterputz-, Beton- und Hohlwandinstallation, die durch ihre Konstruktions- und Verwendungsweise Zeitaufwand und Kosten nachhaltig reduzieren. Ergänzt wird das Sortiment durch Werkzeuge, Einbauteile und sonstige Produkte für die Elektroinstallation. Intensive Produktschulungen und Beratungsgespräche über technische Fragen hinaus runden den Service des Unternehmens ab.</w:t>
      </w:r>
    </w:p>
    <w:p w14:paraId="0941D7AB" w14:textId="623875C9" w:rsidR="00A60B1D" w:rsidRPr="00C066B2" w:rsidRDefault="00D72037" w:rsidP="00A60B1D">
      <w:pPr>
        <w:spacing w:after="0" w:line="276" w:lineRule="auto"/>
        <w:rPr>
          <w:rFonts w:ascii="Frutiger LT Pro 45 Light" w:hAnsi="Frutiger LT Pro 45 Light"/>
        </w:rPr>
      </w:pPr>
      <w:bookmarkStart w:id="1" w:name="_Hlk162446467"/>
      <w:r w:rsidRPr="00C066B2">
        <w:rPr>
          <w:rFonts w:ascii="Frutiger LT Pro 45 Light" w:hAnsi="Frutiger LT Pro 45 Light"/>
          <w:highlight w:val="yellow"/>
        </w:rPr>
        <w:t>(</w:t>
      </w:r>
      <w:r w:rsidR="00587D5E">
        <w:rPr>
          <w:rFonts w:ascii="Frutiger LT Pro 45 Light" w:hAnsi="Frutiger LT Pro 45 Light"/>
          <w:highlight w:val="yellow"/>
        </w:rPr>
        <w:t>6</w:t>
      </w:r>
      <w:r w:rsidR="0066362B">
        <w:rPr>
          <w:rFonts w:ascii="Frutiger LT Pro 45 Light" w:hAnsi="Frutiger LT Pro 45 Light"/>
          <w:highlight w:val="yellow"/>
        </w:rPr>
        <w:t>32</w:t>
      </w:r>
      <w:r w:rsidR="00A60B1D" w:rsidRPr="00C066B2">
        <w:rPr>
          <w:rFonts w:ascii="Frutiger LT Pro 45 Light" w:hAnsi="Frutiger LT Pro 45 Light"/>
          <w:highlight w:val="yellow"/>
        </w:rPr>
        <w:t xml:space="preserve"> Wörter, </w:t>
      </w:r>
      <w:r w:rsidR="00587D5E">
        <w:rPr>
          <w:rFonts w:ascii="Frutiger LT Pro 45 Light" w:hAnsi="Frutiger LT Pro 45 Light"/>
          <w:highlight w:val="yellow"/>
        </w:rPr>
        <w:t>4.</w:t>
      </w:r>
      <w:r w:rsidR="0066362B">
        <w:rPr>
          <w:rFonts w:ascii="Frutiger LT Pro 45 Light" w:hAnsi="Frutiger LT Pro 45 Light"/>
          <w:highlight w:val="yellow"/>
        </w:rPr>
        <w:t>730</w:t>
      </w:r>
      <w:r w:rsidRPr="00C066B2">
        <w:rPr>
          <w:rFonts w:ascii="Frutiger LT Pro 45 Light" w:hAnsi="Frutiger LT Pro 45 Light"/>
          <w:highlight w:val="yellow"/>
        </w:rPr>
        <w:t xml:space="preserve"> Zeichen)</w:t>
      </w:r>
      <w:bookmarkStart w:id="2" w:name="_Hlk160191195"/>
    </w:p>
    <w:p w14:paraId="5DBF775B" w14:textId="77777777" w:rsidR="004E5ED3" w:rsidRDefault="004E5ED3" w:rsidP="00A60B1D">
      <w:pPr>
        <w:rPr>
          <w:rFonts w:ascii="Rubik Light" w:eastAsia="Times New Roman" w:hAnsi="Rubik Light" w:cs="Rubik Light"/>
          <w:color w:val="2E74B5"/>
          <w:sz w:val="24"/>
          <w:szCs w:val="24"/>
        </w:rPr>
      </w:pPr>
    </w:p>
    <w:p w14:paraId="34C54A8E" w14:textId="09FD840C" w:rsidR="00A60B1D" w:rsidRPr="004E5ED3" w:rsidRDefault="00A60B1D" w:rsidP="00A60B1D">
      <w:pPr>
        <w:rPr>
          <w:rFonts w:ascii="Rubik Light" w:eastAsia="Times New Roman" w:hAnsi="Rubik Light" w:cs="Rubik Light"/>
          <w:color w:val="2E74B5"/>
          <w:sz w:val="24"/>
          <w:szCs w:val="24"/>
        </w:rPr>
      </w:pPr>
      <w:r w:rsidRPr="00C066B2">
        <w:rPr>
          <w:rFonts w:ascii="Frutiger LT Pro 45 Light" w:eastAsia="Times New Roman" w:hAnsi="Frutiger LT Pro 45 Light" w:cs="Rubik Light"/>
          <w:color w:val="2E74B5"/>
          <w:sz w:val="24"/>
          <w:szCs w:val="24"/>
        </w:rPr>
        <w:t>Pressekontakt</w:t>
      </w:r>
    </w:p>
    <w:p w14:paraId="6D547D68" w14:textId="4ED5EB58" w:rsidR="001526D6" w:rsidRPr="00C066B2" w:rsidRDefault="00A60B1D" w:rsidP="00A60B1D">
      <w:pPr>
        <w:spacing w:after="0" w:line="276" w:lineRule="auto"/>
        <w:rPr>
          <w:rFonts w:ascii="Frutiger LT Pro 45 Light" w:hAnsi="Frutiger LT Pro 45 Light"/>
          <w:sz w:val="24"/>
          <w:szCs w:val="24"/>
        </w:rPr>
      </w:pPr>
      <w:r w:rsidRPr="00C066B2">
        <w:rPr>
          <w:rFonts w:ascii="Frutiger LT Pro 45 Light" w:hAnsi="Frutiger LT Pro 45 Light" w:cs="Rubik Light"/>
          <w:sz w:val="24"/>
          <w:szCs w:val="24"/>
        </w:rPr>
        <w:t xml:space="preserve">Marius Achatz | Tel. +49 8638 88559-261 | </w:t>
      </w:r>
      <w:hyperlink r:id="rId8" w:history="1">
        <w:r w:rsidRPr="00C066B2">
          <w:rPr>
            <w:rStyle w:val="Hyperlink"/>
            <w:rFonts w:ascii="Frutiger LT Pro 45 Light" w:hAnsi="Frutiger LT Pro 45 Light" w:cs="Rubik Light"/>
            <w:sz w:val="24"/>
            <w:szCs w:val="24"/>
          </w:rPr>
          <w:t>m.achatz@primo-gmbh.com</w:t>
        </w:r>
      </w:hyperlink>
      <w:r w:rsidRPr="00C066B2">
        <w:rPr>
          <w:rFonts w:ascii="Frutiger LT Pro 45 Light" w:hAnsi="Frutiger LT Pro 45 Light" w:cs="Rubik Light"/>
          <w:sz w:val="24"/>
          <w:szCs w:val="24"/>
        </w:rPr>
        <w:t xml:space="preserve"> </w:t>
      </w:r>
      <w:r w:rsidRPr="00C066B2">
        <w:rPr>
          <w:rFonts w:ascii="Frutiger LT Pro 45 Light" w:hAnsi="Frutiger LT Pro 45 Light" w:cs="Rubik Light"/>
          <w:sz w:val="24"/>
          <w:szCs w:val="24"/>
        </w:rPr>
        <w:br/>
        <w:t>Abdruck honorarfrei. Beleg erbeten. Weitere Bilder auf Nachfrage verfügbar.</w:t>
      </w:r>
      <w:bookmarkEnd w:id="1"/>
      <w:bookmarkEnd w:id="2"/>
    </w:p>
    <w:p w14:paraId="1B619BF1" w14:textId="1552C457" w:rsidR="007C6080" w:rsidRPr="00C066B2" w:rsidRDefault="007C6080" w:rsidP="007C6080">
      <w:pPr>
        <w:pStyle w:val="berschrift2"/>
        <w:rPr>
          <w:rFonts w:ascii="Frutiger LT Pro 45 Light" w:hAnsi="Frutiger LT Pro 45 Light"/>
          <w:sz w:val="24"/>
          <w:szCs w:val="24"/>
        </w:rPr>
      </w:pPr>
      <w:r w:rsidRPr="00C066B2">
        <w:rPr>
          <w:rFonts w:ascii="Frutiger LT Pro 45 Light" w:hAnsi="Frutiger LT Pro 45 Light"/>
          <w:sz w:val="24"/>
          <w:szCs w:val="24"/>
        </w:rPr>
        <w:lastRenderedPageBreak/>
        <w:t>Bildunterschriften</w:t>
      </w:r>
    </w:p>
    <w:p w14:paraId="796A1C8D" w14:textId="19DD09E9" w:rsidR="00A004F6" w:rsidRPr="00C066B2" w:rsidRDefault="00A60B1D" w:rsidP="00A004F6">
      <w:pPr>
        <w:spacing w:after="0" w:line="276" w:lineRule="auto"/>
        <w:rPr>
          <w:rFonts w:ascii="Frutiger LT Pro 45 Light" w:hAnsi="Frutiger LT Pro 45 Light"/>
          <w:sz w:val="24"/>
          <w:szCs w:val="24"/>
        </w:rPr>
      </w:pPr>
      <w:r w:rsidRPr="00C066B2">
        <w:rPr>
          <w:rFonts w:ascii="Frutiger LT Pro 45 Light" w:hAnsi="Frutiger LT Pro 45 Light"/>
          <w:noProof/>
          <w:sz w:val="24"/>
          <w:szCs w:val="24"/>
        </w:rPr>
        <w:drawing>
          <wp:inline distT="0" distB="0" distL="0" distR="0" wp14:anchorId="4FD1FD45" wp14:editId="60D828C0">
            <wp:extent cx="2160000" cy="1620000"/>
            <wp:effectExtent l="0" t="0" r="0" b="0"/>
            <wp:docPr id="52910246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102462" name="Grafik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0000" cy="1620000"/>
                    </a:xfrm>
                    <a:prstGeom prst="rect">
                      <a:avLst/>
                    </a:prstGeom>
                  </pic:spPr>
                </pic:pic>
              </a:graphicData>
            </a:graphic>
          </wp:inline>
        </w:drawing>
      </w:r>
    </w:p>
    <w:p w14:paraId="76D63692" w14:textId="04E18A5A" w:rsidR="00A004F6" w:rsidRPr="00C066B2" w:rsidRDefault="006E1AD2" w:rsidP="00A004F6">
      <w:pPr>
        <w:spacing w:after="0" w:line="276" w:lineRule="auto"/>
        <w:rPr>
          <w:rFonts w:ascii="Frutiger LT Pro 45 Light" w:hAnsi="Frutiger LT Pro 45 Light"/>
          <w:sz w:val="24"/>
          <w:szCs w:val="24"/>
        </w:rPr>
      </w:pPr>
      <w:r>
        <w:rPr>
          <w:rFonts w:ascii="Frutiger LT Pro 45 Light" w:hAnsi="Frutiger LT Pro 45 Light"/>
          <w:sz w:val="24"/>
          <w:szCs w:val="24"/>
        </w:rPr>
        <w:t>Primo Q-Serie: Die neue Dimension der Hohlwanddosen</w:t>
      </w:r>
      <w:r w:rsidR="00A004F6" w:rsidRPr="00C066B2">
        <w:rPr>
          <w:rFonts w:ascii="Frutiger LT Pro 45 Light" w:hAnsi="Frutiger LT Pro 45 Light"/>
          <w:sz w:val="24"/>
          <w:szCs w:val="24"/>
        </w:rPr>
        <w:t>.</w:t>
      </w:r>
    </w:p>
    <w:p w14:paraId="12F867DE" w14:textId="77777777" w:rsidR="00A004F6" w:rsidRPr="00C066B2" w:rsidRDefault="00A004F6" w:rsidP="00A004F6">
      <w:pPr>
        <w:spacing w:after="0" w:line="240" w:lineRule="auto"/>
        <w:rPr>
          <w:rFonts w:ascii="Frutiger LT Pro 45 Light" w:eastAsia="Times New Roman" w:hAnsi="Frutiger LT Pro 45 Light" w:cs="Calibri Light"/>
          <w:color w:val="000000"/>
          <w:sz w:val="24"/>
          <w:szCs w:val="24"/>
          <w:shd w:val="clear" w:color="auto" w:fill="FFFFFF"/>
          <w:lang w:eastAsia="de-DE"/>
        </w:rPr>
      </w:pPr>
      <w:r w:rsidRPr="00C066B2">
        <w:rPr>
          <w:rFonts w:ascii="Frutiger LT Pro 45 Light" w:eastAsia="Times New Roman" w:hAnsi="Frutiger LT Pro 45 Light" w:cs="Calibri Light"/>
          <w:color w:val="000000"/>
          <w:sz w:val="24"/>
          <w:szCs w:val="24"/>
          <w:shd w:val="clear" w:color="auto" w:fill="FFFFFF"/>
          <w:lang w:eastAsia="de-DE"/>
        </w:rPr>
        <w:t>©Primo GmbH </w:t>
      </w:r>
    </w:p>
    <w:p w14:paraId="5E6BF777" w14:textId="77777777" w:rsidR="00A004F6" w:rsidRPr="00C066B2" w:rsidRDefault="00A004F6" w:rsidP="00A004F6">
      <w:pPr>
        <w:spacing w:after="0" w:line="240" w:lineRule="auto"/>
        <w:rPr>
          <w:rFonts w:ascii="Frutiger LT Pro 45 Light" w:eastAsia="Times New Roman" w:hAnsi="Frutiger LT Pro 45 Light" w:cs="Calibri Light"/>
          <w:color w:val="000000"/>
          <w:sz w:val="24"/>
          <w:szCs w:val="24"/>
          <w:shd w:val="clear" w:color="auto" w:fill="FFFFFF"/>
          <w:lang w:eastAsia="de-DE"/>
        </w:rPr>
      </w:pPr>
    </w:p>
    <w:p w14:paraId="0F84243E" w14:textId="36F05A4D" w:rsidR="005C3394" w:rsidRPr="00C066B2" w:rsidRDefault="00321339" w:rsidP="00583752">
      <w:pPr>
        <w:spacing w:after="0" w:line="276" w:lineRule="auto"/>
        <w:rPr>
          <w:rFonts w:ascii="Frutiger LT Pro 45 Light" w:hAnsi="Frutiger LT Pro 45 Light"/>
          <w:sz w:val="24"/>
          <w:szCs w:val="24"/>
        </w:rPr>
      </w:pPr>
      <w:r>
        <w:rPr>
          <w:rFonts w:ascii="Frutiger LT Pro 45 Light" w:hAnsi="Frutiger LT Pro 45 Light"/>
          <w:noProof/>
          <w:sz w:val="24"/>
          <w:szCs w:val="24"/>
        </w:rPr>
        <w:drawing>
          <wp:inline distT="0" distB="0" distL="0" distR="0" wp14:anchorId="3DC514EA" wp14:editId="6C9C4DC9">
            <wp:extent cx="2160000" cy="1215000"/>
            <wp:effectExtent l="0" t="0" r="0" b="4445"/>
            <wp:docPr id="900463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463854"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0000" cy="1215000"/>
                    </a:xfrm>
                    <a:prstGeom prst="rect">
                      <a:avLst/>
                    </a:prstGeom>
                  </pic:spPr>
                </pic:pic>
              </a:graphicData>
            </a:graphic>
          </wp:inline>
        </w:drawing>
      </w:r>
    </w:p>
    <w:p w14:paraId="70FAC51B" w14:textId="2520834C" w:rsidR="003D0F2E" w:rsidRPr="00C066B2" w:rsidRDefault="00E0680D" w:rsidP="00583752">
      <w:pPr>
        <w:spacing w:after="0" w:line="276" w:lineRule="auto"/>
        <w:rPr>
          <w:rFonts w:ascii="Frutiger LT Pro 45 Light" w:hAnsi="Frutiger LT Pro 45 Light"/>
          <w:sz w:val="24"/>
          <w:szCs w:val="24"/>
        </w:rPr>
      </w:pPr>
      <w:r w:rsidRPr="00E0680D">
        <w:rPr>
          <w:rFonts w:ascii="Frutiger LT Pro 45 Light" w:hAnsi="Frutiger LT Pro 45 Light"/>
          <w:sz w:val="24"/>
          <w:szCs w:val="24"/>
        </w:rPr>
        <w:t xml:space="preserve">Schluss mit dem Gefummel! Die Qnect Hohlwand Geräte-V-Dosen können dank ihres Durchmessers von 74 mm stabil miteinander verbunden und </w:t>
      </w:r>
      <w:r w:rsidR="00BA6419">
        <w:rPr>
          <w:rFonts w:ascii="Frutiger LT Pro 45 Light" w:hAnsi="Frutiger LT Pro 45 Light"/>
          <w:sz w:val="24"/>
          <w:szCs w:val="24"/>
        </w:rPr>
        <w:t>so</w:t>
      </w:r>
      <w:r w:rsidRPr="00E0680D">
        <w:rPr>
          <w:rFonts w:ascii="Frutiger LT Pro 45 Light" w:hAnsi="Frutiger LT Pro 45 Light"/>
          <w:sz w:val="24"/>
          <w:szCs w:val="24"/>
        </w:rPr>
        <w:t xml:space="preserve"> direkt und ohne Verbindungsstutzen luftdicht durchverdrahtet werden. Das spart bei der Installation im Trockenbau erheblich Arbeitszeit ein.</w:t>
      </w:r>
    </w:p>
    <w:p w14:paraId="59E4811A" w14:textId="627C284E" w:rsidR="008A5AE4" w:rsidRPr="00C066B2" w:rsidRDefault="008A5AE4" w:rsidP="008A5AE4">
      <w:pPr>
        <w:spacing w:after="0" w:line="240" w:lineRule="auto"/>
        <w:rPr>
          <w:rFonts w:ascii="Frutiger LT Pro 45 Light" w:eastAsia="Times New Roman" w:hAnsi="Frutiger LT Pro 45 Light" w:cs="Times New Roman"/>
          <w:sz w:val="24"/>
          <w:szCs w:val="24"/>
          <w:lang w:eastAsia="de-DE"/>
        </w:rPr>
      </w:pPr>
      <w:r w:rsidRPr="00C066B2">
        <w:rPr>
          <w:rFonts w:ascii="Frutiger LT Pro 45 Light" w:eastAsia="Times New Roman" w:hAnsi="Frutiger LT Pro 45 Light" w:cs="Calibri Light"/>
          <w:color w:val="000000"/>
          <w:sz w:val="24"/>
          <w:szCs w:val="24"/>
          <w:shd w:val="clear" w:color="auto" w:fill="FFFFFF"/>
          <w:lang w:eastAsia="de-DE"/>
        </w:rPr>
        <w:t>©</w:t>
      </w:r>
      <w:r w:rsidR="00A40367" w:rsidRPr="00C066B2">
        <w:rPr>
          <w:rFonts w:ascii="Frutiger LT Pro 45 Light" w:eastAsia="Times New Roman" w:hAnsi="Frutiger LT Pro 45 Light" w:cs="Calibri Light"/>
          <w:color w:val="000000"/>
          <w:sz w:val="24"/>
          <w:szCs w:val="24"/>
          <w:shd w:val="clear" w:color="auto" w:fill="FFFFFF"/>
          <w:lang w:eastAsia="de-DE"/>
        </w:rPr>
        <w:t>Primo GmbH</w:t>
      </w:r>
      <w:r w:rsidRPr="00C066B2">
        <w:rPr>
          <w:rFonts w:ascii="Frutiger LT Pro 45 Light" w:eastAsia="Times New Roman" w:hAnsi="Frutiger LT Pro 45 Light" w:cs="Calibri Light"/>
          <w:color w:val="000000"/>
          <w:sz w:val="24"/>
          <w:szCs w:val="24"/>
          <w:shd w:val="clear" w:color="auto" w:fill="FFFFFF"/>
          <w:lang w:eastAsia="de-DE"/>
        </w:rPr>
        <w:t> </w:t>
      </w:r>
    </w:p>
    <w:p w14:paraId="2E39B7DC" w14:textId="29ECF266" w:rsidR="008A5AE4" w:rsidRPr="00C066B2" w:rsidRDefault="008A5AE4" w:rsidP="008A5AE4">
      <w:pPr>
        <w:spacing w:after="0" w:line="240" w:lineRule="auto"/>
        <w:rPr>
          <w:rFonts w:ascii="Frutiger LT Pro 45 Light" w:eastAsia="Times New Roman" w:hAnsi="Frutiger LT Pro 45 Light" w:cs="Times New Roman"/>
          <w:sz w:val="24"/>
          <w:szCs w:val="24"/>
          <w:lang w:eastAsia="de-DE"/>
        </w:rPr>
      </w:pPr>
    </w:p>
    <w:p w14:paraId="200DBB90" w14:textId="41C0D8A7" w:rsidR="00614E00" w:rsidRPr="00C066B2" w:rsidRDefault="00614E00" w:rsidP="00583752">
      <w:pPr>
        <w:spacing w:after="0" w:line="276" w:lineRule="auto"/>
        <w:rPr>
          <w:rFonts w:ascii="Frutiger LT Pro 45 Light" w:hAnsi="Frutiger LT Pro 45 Light"/>
          <w:sz w:val="24"/>
          <w:szCs w:val="24"/>
        </w:rPr>
      </w:pPr>
    </w:p>
    <w:p w14:paraId="141BA299" w14:textId="66E435FD" w:rsidR="00703823" w:rsidRPr="00C066B2" w:rsidRDefault="00E96971" w:rsidP="00703823">
      <w:pPr>
        <w:spacing w:after="0" w:line="276" w:lineRule="auto"/>
        <w:rPr>
          <w:rFonts w:ascii="Frutiger LT Pro 45 Light" w:hAnsi="Frutiger LT Pro 45 Light"/>
          <w:sz w:val="24"/>
          <w:szCs w:val="24"/>
        </w:rPr>
      </w:pPr>
      <w:r>
        <w:rPr>
          <w:rFonts w:ascii="Frutiger LT Pro 45 Light" w:hAnsi="Frutiger LT Pro 45 Light"/>
          <w:noProof/>
          <w:sz w:val="24"/>
          <w:szCs w:val="24"/>
        </w:rPr>
        <w:drawing>
          <wp:inline distT="0" distB="0" distL="0" distR="0" wp14:anchorId="5BF81575" wp14:editId="65C6A45D">
            <wp:extent cx="2160000" cy="1215000"/>
            <wp:effectExtent l="0" t="0" r="0" b="4445"/>
            <wp:docPr id="14767090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7090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0000" cy="1215000"/>
                    </a:xfrm>
                    <a:prstGeom prst="rect">
                      <a:avLst/>
                    </a:prstGeom>
                  </pic:spPr>
                </pic:pic>
              </a:graphicData>
            </a:graphic>
          </wp:inline>
        </w:drawing>
      </w:r>
    </w:p>
    <w:p w14:paraId="033987F3" w14:textId="6167116F" w:rsidR="00703823" w:rsidRPr="00C066B2" w:rsidRDefault="004E5ED3" w:rsidP="00703823">
      <w:pPr>
        <w:spacing w:after="0" w:line="276" w:lineRule="auto"/>
        <w:rPr>
          <w:rFonts w:ascii="Frutiger LT Pro 45 Light" w:hAnsi="Frutiger LT Pro 45 Light"/>
          <w:sz w:val="24"/>
          <w:szCs w:val="24"/>
        </w:rPr>
      </w:pPr>
      <w:r w:rsidRPr="004E5ED3">
        <w:rPr>
          <w:rFonts w:ascii="Frutiger LT Pro 45 Light" w:hAnsi="Frutiger LT Pro 45 Light"/>
          <w:sz w:val="24"/>
          <w:szCs w:val="24"/>
        </w:rPr>
        <w:t>Mit der Qnect Hohlwand Schallschutz Geräte-V-Dose gelingt die Installation im Trockenbau mit einem Schallschutz bis 58 dB schneller als je zuvor. Dabei ist es egal, ob es sich um einseitige Dosen, versetzte Dosen oder gegenüberliegende Dosen handelt.</w:t>
      </w:r>
      <w:r w:rsidR="00703823" w:rsidRPr="00C066B2">
        <w:rPr>
          <w:rFonts w:ascii="Frutiger LT Pro 45 Light" w:hAnsi="Frutiger LT Pro 45 Light"/>
          <w:sz w:val="24"/>
          <w:szCs w:val="24"/>
        </w:rPr>
        <w:t xml:space="preserve"> </w:t>
      </w:r>
    </w:p>
    <w:p w14:paraId="512129E0" w14:textId="77777777" w:rsidR="00703823" w:rsidRPr="00C066B2" w:rsidRDefault="00703823" w:rsidP="00703823">
      <w:pPr>
        <w:spacing w:after="0" w:line="240" w:lineRule="auto"/>
        <w:rPr>
          <w:rFonts w:ascii="Frutiger LT Pro 45 Light" w:eastAsia="Times New Roman" w:hAnsi="Frutiger LT Pro 45 Light" w:cs="Times New Roman"/>
          <w:sz w:val="24"/>
          <w:szCs w:val="24"/>
          <w:lang w:eastAsia="de-DE"/>
        </w:rPr>
      </w:pPr>
      <w:r w:rsidRPr="00C066B2">
        <w:rPr>
          <w:rFonts w:ascii="Frutiger LT Pro 45 Light" w:eastAsia="Times New Roman" w:hAnsi="Frutiger LT Pro 45 Light" w:cs="Calibri Light"/>
          <w:color w:val="000000"/>
          <w:sz w:val="24"/>
          <w:szCs w:val="24"/>
          <w:shd w:val="clear" w:color="auto" w:fill="FFFFFF"/>
          <w:lang w:eastAsia="de-DE"/>
        </w:rPr>
        <w:t>©Primo GmbH </w:t>
      </w:r>
    </w:p>
    <w:p w14:paraId="75CB5227" w14:textId="77777777" w:rsidR="00703823" w:rsidRPr="00C066B2" w:rsidRDefault="00703823" w:rsidP="00583752">
      <w:pPr>
        <w:spacing w:after="0" w:line="276" w:lineRule="auto"/>
        <w:rPr>
          <w:rFonts w:ascii="Frutiger LT Pro 45 Light" w:hAnsi="Frutiger LT Pro 45 Light"/>
          <w:sz w:val="24"/>
          <w:szCs w:val="24"/>
        </w:rPr>
      </w:pPr>
    </w:p>
    <w:p w14:paraId="19290622" w14:textId="17D63979" w:rsidR="00BF2584" w:rsidRPr="00C066B2" w:rsidRDefault="00E422B1" w:rsidP="00BF2584">
      <w:pPr>
        <w:spacing w:after="0" w:line="276" w:lineRule="auto"/>
        <w:rPr>
          <w:rFonts w:ascii="Frutiger LT Pro 45 Light" w:hAnsi="Frutiger LT Pro 45 Light"/>
        </w:rPr>
      </w:pPr>
      <w:r>
        <w:rPr>
          <w:rFonts w:ascii="Frutiger LT Pro 45 Light" w:hAnsi="Frutiger LT Pro 45 Light"/>
          <w:noProof/>
        </w:rPr>
        <w:drawing>
          <wp:inline distT="0" distB="0" distL="0" distR="0" wp14:anchorId="10678484" wp14:editId="62636DC2">
            <wp:extent cx="2160000" cy="1215000"/>
            <wp:effectExtent l="0" t="0" r="0" b="4445"/>
            <wp:docPr id="418654456"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654456"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60000" cy="1215000"/>
                    </a:xfrm>
                    <a:prstGeom prst="rect">
                      <a:avLst/>
                    </a:prstGeom>
                  </pic:spPr>
                </pic:pic>
              </a:graphicData>
            </a:graphic>
          </wp:inline>
        </w:drawing>
      </w:r>
    </w:p>
    <w:p w14:paraId="55DD0E48" w14:textId="636DF7B0" w:rsidR="00BF2584" w:rsidRPr="00C066B2" w:rsidRDefault="000961C2" w:rsidP="00BF2584">
      <w:pPr>
        <w:spacing w:after="0" w:line="276" w:lineRule="auto"/>
        <w:rPr>
          <w:rFonts w:ascii="Frutiger LT Pro 45 Light" w:hAnsi="Frutiger LT Pro 45 Light"/>
          <w:sz w:val="24"/>
          <w:szCs w:val="24"/>
        </w:rPr>
      </w:pPr>
      <w:r w:rsidRPr="000961C2">
        <w:rPr>
          <w:rFonts w:ascii="Frutiger LT Pro 45 Light" w:hAnsi="Frutiger LT Pro 45 Light"/>
          <w:sz w:val="24"/>
          <w:szCs w:val="24"/>
        </w:rPr>
        <w:t xml:space="preserve">Geeignet für Holz-, Gipskarton- oder andere Hohlwände </w:t>
      </w:r>
      <w:r>
        <w:rPr>
          <w:rFonts w:ascii="Frutiger LT Pro 45 Light" w:hAnsi="Frutiger LT Pro 45 Light"/>
          <w:sz w:val="24"/>
          <w:szCs w:val="24"/>
        </w:rPr>
        <w:t xml:space="preserve">sorgt die </w:t>
      </w:r>
      <w:r w:rsidR="004E5ED3">
        <w:rPr>
          <w:rFonts w:ascii="Frutiger LT Pro 45 Light" w:hAnsi="Frutiger LT Pro 45 Light"/>
          <w:sz w:val="24"/>
          <w:szCs w:val="24"/>
        </w:rPr>
        <w:t>Bohrschablone</w:t>
      </w:r>
      <w:r>
        <w:rPr>
          <w:rFonts w:ascii="Frutiger LT Pro 45 Light" w:hAnsi="Frutiger LT Pro 45 Light"/>
          <w:sz w:val="24"/>
          <w:szCs w:val="24"/>
        </w:rPr>
        <w:t xml:space="preserve"> für gerade und präzise Löcher bei Mehrf</w:t>
      </w:r>
      <w:r w:rsidR="00FB6215">
        <w:rPr>
          <w:rFonts w:ascii="Frutiger LT Pro 45 Light" w:hAnsi="Frutiger LT Pro 45 Light"/>
          <w:sz w:val="24"/>
          <w:szCs w:val="24"/>
        </w:rPr>
        <w:t>achkombinationen</w:t>
      </w:r>
      <w:r w:rsidR="00BF2584" w:rsidRPr="00C066B2">
        <w:rPr>
          <w:rFonts w:ascii="Frutiger LT Pro 45 Light" w:hAnsi="Frutiger LT Pro 45 Light"/>
          <w:sz w:val="24"/>
          <w:szCs w:val="24"/>
        </w:rPr>
        <w:t>.</w:t>
      </w:r>
      <w:r>
        <w:rPr>
          <w:rFonts w:ascii="Frutiger LT Pro 45 Light" w:hAnsi="Frutiger LT Pro 45 Light"/>
          <w:sz w:val="24"/>
          <w:szCs w:val="24"/>
        </w:rPr>
        <w:t xml:space="preserve"> </w:t>
      </w:r>
      <w:r w:rsidR="00406BD4">
        <w:rPr>
          <w:rFonts w:ascii="Frutiger LT Pro 45 Light" w:hAnsi="Frutiger LT Pro 45 Light"/>
          <w:sz w:val="24"/>
          <w:szCs w:val="24"/>
        </w:rPr>
        <w:t xml:space="preserve">Die </w:t>
      </w:r>
      <w:r w:rsidR="00406BD4" w:rsidRPr="00406BD4">
        <w:rPr>
          <w:rFonts w:ascii="Frutiger LT Pro 45 Light" w:hAnsi="Frutiger LT Pro 45 Light"/>
          <w:sz w:val="24"/>
          <w:szCs w:val="24"/>
        </w:rPr>
        <w:t xml:space="preserve">Bohrhilfe wird durch die </w:t>
      </w:r>
      <w:r w:rsidR="00406BD4" w:rsidRPr="00406BD4">
        <w:rPr>
          <w:rFonts w:ascii="Frutiger LT Pro 45 Light" w:hAnsi="Frutiger LT Pro 45 Light"/>
          <w:sz w:val="24"/>
          <w:szCs w:val="24"/>
        </w:rPr>
        <w:lastRenderedPageBreak/>
        <w:t>Schnellspannfunktion befestigt und mithilfe integrierter Wasserwaagen ausgerichtet. Die Erstellung von Mehrfachkombinationen gelingt mit nur einer Einmessung im Handumdrehen</w:t>
      </w:r>
      <w:r w:rsidR="00406BD4">
        <w:rPr>
          <w:rFonts w:ascii="Frutiger LT Pro 45 Light" w:hAnsi="Frutiger LT Pro 45 Light"/>
          <w:sz w:val="24"/>
          <w:szCs w:val="24"/>
        </w:rPr>
        <w:t>.</w:t>
      </w:r>
    </w:p>
    <w:p w14:paraId="1C79C862" w14:textId="77777777" w:rsidR="00BF2584" w:rsidRPr="00C066B2" w:rsidRDefault="00BF2584" w:rsidP="00BF2584">
      <w:pPr>
        <w:spacing w:after="0" w:line="240" w:lineRule="auto"/>
        <w:rPr>
          <w:rFonts w:ascii="Frutiger LT Pro 45 Light" w:eastAsia="Times New Roman" w:hAnsi="Frutiger LT Pro 45 Light" w:cs="Calibri Light"/>
          <w:color w:val="000000"/>
          <w:sz w:val="24"/>
          <w:szCs w:val="24"/>
          <w:shd w:val="clear" w:color="auto" w:fill="FFFFFF"/>
          <w:lang w:eastAsia="de-DE"/>
        </w:rPr>
      </w:pPr>
      <w:r w:rsidRPr="00C066B2">
        <w:rPr>
          <w:rFonts w:ascii="Frutiger LT Pro 45 Light" w:eastAsia="Times New Roman" w:hAnsi="Frutiger LT Pro 45 Light" w:cs="Calibri Light"/>
          <w:color w:val="000000"/>
          <w:sz w:val="24"/>
          <w:szCs w:val="24"/>
          <w:shd w:val="clear" w:color="auto" w:fill="FFFFFF"/>
          <w:lang w:eastAsia="de-DE"/>
        </w:rPr>
        <w:t>©Primo GmbH </w:t>
      </w:r>
    </w:p>
    <w:p w14:paraId="0A1C0BC6" w14:textId="77777777" w:rsidR="007F7947" w:rsidRPr="00C066B2" w:rsidRDefault="007F7947" w:rsidP="007F7947">
      <w:pPr>
        <w:spacing w:after="0" w:line="240" w:lineRule="auto"/>
        <w:rPr>
          <w:rFonts w:ascii="Frutiger LT Pro 45 Light" w:eastAsia="Times New Roman" w:hAnsi="Frutiger LT Pro 45 Light" w:cs="Calibri Light"/>
          <w:color w:val="000000"/>
          <w:sz w:val="24"/>
          <w:szCs w:val="24"/>
          <w:shd w:val="clear" w:color="auto" w:fill="FFFFFF"/>
          <w:lang w:eastAsia="de-DE"/>
        </w:rPr>
      </w:pPr>
    </w:p>
    <w:p w14:paraId="40888728" w14:textId="77777777" w:rsidR="00E422B1" w:rsidRPr="00C066B2" w:rsidRDefault="00E422B1" w:rsidP="00E422B1">
      <w:pPr>
        <w:spacing w:after="0" w:line="276" w:lineRule="auto"/>
        <w:rPr>
          <w:rFonts w:ascii="Frutiger LT Pro 45 Light" w:hAnsi="Frutiger LT Pro 45 Light"/>
        </w:rPr>
      </w:pPr>
      <w:r>
        <w:rPr>
          <w:rFonts w:ascii="Frutiger LT Pro 45 Light" w:hAnsi="Frutiger LT Pro 45 Light"/>
          <w:noProof/>
        </w:rPr>
        <w:drawing>
          <wp:inline distT="0" distB="0" distL="0" distR="0" wp14:anchorId="43488DE7" wp14:editId="35BB02B3">
            <wp:extent cx="2160000" cy="1215000"/>
            <wp:effectExtent l="0" t="0" r="0" b="4445"/>
            <wp:docPr id="271336855" name="Grafik 4" descr="Ein Bild, das Werkzeug, Im Haus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336855" name="Grafik 4" descr="Ein Bild, das Werkzeug, Im Haus enthält.&#10;&#10;KI-generierte Inhalte können fehlerhaft sei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60000" cy="1215000"/>
                    </a:xfrm>
                    <a:prstGeom prst="rect">
                      <a:avLst/>
                    </a:prstGeom>
                  </pic:spPr>
                </pic:pic>
              </a:graphicData>
            </a:graphic>
          </wp:inline>
        </w:drawing>
      </w:r>
    </w:p>
    <w:p w14:paraId="50B5E312" w14:textId="2A54F6D5" w:rsidR="00E422B1" w:rsidRPr="00C066B2" w:rsidRDefault="00E422B1" w:rsidP="00E422B1">
      <w:pPr>
        <w:spacing w:after="0" w:line="276" w:lineRule="auto"/>
        <w:rPr>
          <w:rFonts w:ascii="Frutiger LT Pro 45 Light" w:hAnsi="Frutiger LT Pro 45 Light"/>
          <w:sz w:val="24"/>
          <w:szCs w:val="24"/>
        </w:rPr>
      </w:pPr>
      <w:r>
        <w:rPr>
          <w:rFonts w:ascii="Frutiger LT Pro 45 Light" w:hAnsi="Frutiger LT Pro 45 Light"/>
          <w:sz w:val="24"/>
          <w:szCs w:val="24"/>
        </w:rPr>
        <w:t>Der Bohr-</w:t>
      </w:r>
      <w:proofErr w:type="spellStart"/>
      <w:r>
        <w:rPr>
          <w:rFonts w:ascii="Frutiger LT Pro 45 Light" w:hAnsi="Frutiger LT Pro 45 Light"/>
          <w:sz w:val="24"/>
          <w:szCs w:val="24"/>
        </w:rPr>
        <w:t>Fixx</w:t>
      </w:r>
      <w:proofErr w:type="spellEnd"/>
      <w:r>
        <w:rPr>
          <w:rFonts w:ascii="Frutiger LT Pro 45 Light" w:hAnsi="Frutiger LT Pro 45 Light"/>
          <w:sz w:val="24"/>
          <w:szCs w:val="24"/>
        </w:rPr>
        <w:t xml:space="preserve"> entfernt den Bohrkern aus der Krone automatisch. Nach der Bohrung wird die Aluminiumhülse festgehalten und durch den Linkslauf der Bohrmaschine der Kern ausgeworfen. Die Aufnahme eignet sich für Bohrkronen von 38 </w:t>
      </w:r>
      <w:r w:rsidR="00FB6215">
        <w:rPr>
          <w:rFonts w:ascii="Frutiger LT Pro 45 Light" w:hAnsi="Frutiger LT Pro 45 Light"/>
          <w:sz w:val="24"/>
          <w:szCs w:val="24"/>
        </w:rPr>
        <w:t xml:space="preserve">mm </w:t>
      </w:r>
      <w:r>
        <w:rPr>
          <w:rFonts w:ascii="Frutiger LT Pro 45 Light" w:hAnsi="Frutiger LT Pro 45 Light"/>
          <w:sz w:val="24"/>
          <w:szCs w:val="24"/>
        </w:rPr>
        <w:t>bis 127 mm.</w:t>
      </w:r>
    </w:p>
    <w:p w14:paraId="7B8A4ABB" w14:textId="04AAC505" w:rsidR="007F7947" w:rsidRPr="0001550F" w:rsidRDefault="00E422B1" w:rsidP="0001550F">
      <w:pPr>
        <w:spacing w:after="0" w:line="240" w:lineRule="auto"/>
        <w:rPr>
          <w:rFonts w:ascii="Frutiger LT Pro 45 Light" w:eastAsia="Times New Roman" w:hAnsi="Frutiger LT Pro 45 Light" w:cs="Calibri Light"/>
          <w:color w:val="000000"/>
          <w:sz w:val="24"/>
          <w:szCs w:val="24"/>
          <w:shd w:val="clear" w:color="auto" w:fill="FFFFFF"/>
          <w:lang w:eastAsia="de-DE"/>
        </w:rPr>
      </w:pPr>
      <w:r w:rsidRPr="00C066B2">
        <w:rPr>
          <w:rFonts w:ascii="Frutiger LT Pro 45 Light" w:eastAsia="Times New Roman" w:hAnsi="Frutiger LT Pro 45 Light" w:cs="Calibri Light"/>
          <w:color w:val="000000"/>
          <w:sz w:val="24"/>
          <w:szCs w:val="24"/>
          <w:shd w:val="clear" w:color="auto" w:fill="FFFFFF"/>
          <w:lang w:eastAsia="de-DE"/>
        </w:rPr>
        <w:t>©Primo GmbH </w:t>
      </w:r>
    </w:p>
    <w:sectPr w:rsidR="007F7947" w:rsidRPr="0001550F">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247D8" w14:textId="77777777" w:rsidR="00B367D7" w:rsidRDefault="00B367D7" w:rsidP="008946C5">
      <w:pPr>
        <w:spacing w:after="0" w:line="240" w:lineRule="auto"/>
      </w:pPr>
      <w:r>
        <w:separator/>
      </w:r>
    </w:p>
  </w:endnote>
  <w:endnote w:type="continuationSeparator" w:id="0">
    <w:p w14:paraId="7F9307F6" w14:textId="77777777" w:rsidR="00B367D7" w:rsidRDefault="00B367D7" w:rsidP="00894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LT Pro 45 Light">
    <w:panose1 w:val="020B0403030504020204"/>
    <w:charset w:val="00"/>
    <w:family w:val="swiss"/>
    <w:notTrueType/>
    <w:pitch w:val="variable"/>
    <w:sig w:usb0="A00000A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Rubik Light">
    <w:altName w:val="Arial"/>
    <w:panose1 w:val="00000400000000000000"/>
    <w:charset w:val="00"/>
    <w:family w:val="auto"/>
    <w:pitch w:val="variable"/>
    <w:sig w:usb0="A0000A6F" w:usb1="4000205B" w:usb2="00000000" w:usb3="00000000" w:csb0="000000B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5E240" w14:textId="77777777" w:rsidR="00B367D7" w:rsidRDefault="00B367D7" w:rsidP="008946C5">
      <w:pPr>
        <w:spacing w:after="0" w:line="240" w:lineRule="auto"/>
      </w:pPr>
      <w:r>
        <w:separator/>
      </w:r>
    </w:p>
  </w:footnote>
  <w:footnote w:type="continuationSeparator" w:id="0">
    <w:p w14:paraId="2B53AA68" w14:textId="77777777" w:rsidR="00B367D7" w:rsidRDefault="00B367D7" w:rsidP="008946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37648"/>
    <w:multiLevelType w:val="hybridMultilevel"/>
    <w:tmpl w:val="17BE5674"/>
    <w:lvl w:ilvl="0" w:tplc="D21CFBEC">
      <w:numFmt w:val="bullet"/>
      <w:lvlText w:val="-"/>
      <w:lvlJc w:val="left"/>
      <w:pPr>
        <w:ind w:left="720" w:hanging="360"/>
      </w:pPr>
      <w:rPr>
        <w:rFonts w:ascii="Calibri Light" w:eastAsiaTheme="minorHAnsi" w:hAnsi="Calibri Light"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C3A0621"/>
    <w:multiLevelType w:val="hybridMultilevel"/>
    <w:tmpl w:val="A79E0850"/>
    <w:lvl w:ilvl="0" w:tplc="2B56F730">
      <w:start w:val="1991"/>
      <w:numFmt w:val="bullet"/>
      <w:lvlText w:val="-"/>
      <w:lvlJc w:val="left"/>
      <w:pPr>
        <w:ind w:left="720" w:hanging="360"/>
      </w:pPr>
      <w:rPr>
        <w:rFonts w:ascii="Calibri Light" w:eastAsiaTheme="minorHAnsi"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9F13EAD"/>
    <w:multiLevelType w:val="hybridMultilevel"/>
    <w:tmpl w:val="4C42FCE2"/>
    <w:lvl w:ilvl="0" w:tplc="ACB0514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98261301">
    <w:abstractNumId w:val="0"/>
  </w:num>
  <w:num w:numId="2" w16cid:durableId="994257874">
    <w:abstractNumId w:val="1"/>
  </w:num>
  <w:num w:numId="3" w16cid:durableId="1058480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F70"/>
    <w:rsid w:val="00002710"/>
    <w:rsid w:val="00002E04"/>
    <w:rsid w:val="00004509"/>
    <w:rsid w:val="00006AA3"/>
    <w:rsid w:val="00010C30"/>
    <w:rsid w:val="000116E0"/>
    <w:rsid w:val="0001550F"/>
    <w:rsid w:val="00022372"/>
    <w:rsid w:val="00024BD5"/>
    <w:rsid w:val="0002705B"/>
    <w:rsid w:val="00027BDF"/>
    <w:rsid w:val="000310C9"/>
    <w:rsid w:val="000341A8"/>
    <w:rsid w:val="00044384"/>
    <w:rsid w:val="00050F55"/>
    <w:rsid w:val="00051288"/>
    <w:rsid w:val="0006192B"/>
    <w:rsid w:val="000742F0"/>
    <w:rsid w:val="000806BB"/>
    <w:rsid w:val="00080FDC"/>
    <w:rsid w:val="000928B9"/>
    <w:rsid w:val="000961C2"/>
    <w:rsid w:val="000975EC"/>
    <w:rsid w:val="000A47F2"/>
    <w:rsid w:val="000C6724"/>
    <w:rsid w:val="000C78FE"/>
    <w:rsid w:val="000D42F2"/>
    <w:rsid w:val="000E45A2"/>
    <w:rsid w:val="000E6D38"/>
    <w:rsid w:val="000E6FC3"/>
    <w:rsid w:val="000E7314"/>
    <w:rsid w:val="000F6D3F"/>
    <w:rsid w:val="00100278"/>
    <w:rsid w:val="001144C9"/>
    <w:rsid w:val="00116248"/>
    <w:rsid w:val="00121C69"/>
    <w:rsid w:val="00130C3C"/>
    <w:rsid w:val="00130F4A"/>
    <w:rsid w:val="00132DAC"/>
    <w:rsid w:val="001355C5"/>
    <w:rsid w:val="00140321"/>
    <w:rsid w:val="00142A65"/>
    <w:rsid w:val="001439B6"/>
    <w:rsid w:val="00151A86"/>
    <w:rsid w:val="001526D6"/>
    <w:rsid w:val="00152CD6"/>
    <w:rsid w:val="0015323B"/>
    <w:rsid w:val="0015432D"/>
    <w:rsid w:val="00170B9A"/>
    <w:rsid w:val="001913CD"/>
    <w:rsid w:val="001948BF"/>
    <w:rsid w:val="00194F70"/>
    <w:rsid w:val="00195111"/>
    <w:rsid w:val="001A2B38"/>
    <w:rsid w:val="001A301C"/>
    <w:rsid w:val="001A5996"/>
    <w:rsid w:val="001A5F89"/>
    <w:rsid w:val="001A72C6"/>
    <w:rsid w:val="001B3D6B"/>
    <w:rsid w:val="001C0E4B"/>
    <w:rsid w:val="001C7025"/>
    <w:rsid w:val="001D50F5"/>
    <w:rsid w:val="001E0DB4"/>
    <w:rsid w:val="001F1330"/>
    <w:rsid w:val="001F6479"/>
    <w:rsid w:val="0020049D"/>
    <w:rsid w:val="002058C2"/>
    <w:rsid w:val="00210EA3"/>
    <w:rsid w:val="00214904"/>
    <w:rsid w:val="00217992"/>
    <w:rsid w:val="00250462"/>
    <w:rsid w:val="00253C52"/>
    <w:rsid w:val="0025569E"/>
    <w:rsid w:val="002607C0"/>
    <w:rsid w:val="00271D23"/>
    <w:rsid w:val="002760C8"/>
    <w:rsid w:val="00281616"/>
    <w:rsid w:val="00281A4C"/>
    <w:rsid w:val="00283517"/>
    <w:rsid w:val="0029450C"/>
    <w:rsid w:val="00296499"/>
    <w:rsid w:val="002A08CD"/>
    <w:rsid w:val="002A0DE9"/>
    <w:rsid w:val="002A4FD5"/>
    <w:rsid w:val="002A501A"/>
    <w:rsid w:val="002A5033"/>
    <w:rsid w:val="002B35FA"/>
    <w:rsid w:val="002B3708"/>
    <w:rsid w:val="002C6B30"/>
    <w:rsid w:val="002D313A"/>
    <w:rsid w:val="002D35AF"/>
    <w:rsid w:val="002D6BCC"/>
    <w:rsid w:val="002E1140"/>
    <w:rsid w:val="002E2C4A"/>
    <w:rsid w:val="002E2EAA"/>
    <w:rsid w:val="002E4DCD"/>
    <w:rsid w:val="002F057E"/>
    <w:rsid w:val="002F07EC"/>
    <w:rsid w:val="002F21C4"/>
    <w:rsid w:val="0030579D"/>
    <w:rsid w:val="00321339"/>
    <w:rsid w:val="003245C3"/>
    <w:rsid w:val="003259BE"/>
    <w:rsid w:val="0033022A"/>
    <w:rsid w:val="0033144F"/>
    <w:rsid w:val="00334E6E"/>
    <w:rsid w:val="00336920"/>
    <w:rsid w:val="0034027C"/>
    <w:rsid w:val="003443C4"/>
    <w:rsid w:val="0034598A"/>
    <w:rsid w:val="00352A2C"/>
    <w:rsid w:val="00354F71"/>
    <w:rsid w:val="00356831"/>
    <w:rsid w:val="00360FCD"/>
    <w:rsid w:val="00363AE2"/>
    <w:rsid w:val="00366AA3"/>
    <w:rsid w:val="0036714C"/>
    <w:rsid w:val="00373195"/>
    <w:rsid w:val="00376609"/>
    <w:rsid w:val="00377E00"/>
    <w:rsid w:val="00381E07"/>
    <w:rsid w:val="0039563D"/>
    <w:rsid w:val="00397F7F"/>
    <w:rsid w:val="003A13A3"/>
    <w:rsid w:val="003A3681"/>
    <w:rsid w:val="003C05F6"/>
    <w:rsid w:val="003C6900"/>
    <w:rsid w:val="003D0F2E"/>
    <w:rsid w:val="003D1161"/>
    <w:rsid w:val="003D69C8"/>
    <w:rsid w:val="003E1BB9"/>
    <w:rsid w:val="003E5E57"/>
    <w:rsid w:val="003E6528"/>
    <w:rsid w:val="003E6B18"/>
    <w:rsid w:val="003F1900"/>
    <w:rsid w:val="003F7A70"/>
    <w:rsid w:val="00400C73"/>
    <w:rsid w:val="00400F3C"/>
    <w:rsid w:val="00403122"/>
    <w:rsid w:val="00405CBD"/>
    <w:rsid w:val="00406BD4"/>
    <w:rsid w:val="00410D55"/>
    <w:rsid w:val="00410E1D"/>
    <w:rsid w:val="00414BFA"/>
    <w:rsid w:val="00414D56"/>
    <w:rsid w:val="00424456"/>
    <w:rsid w:val="00433072"/>
    <w:rsid w:val="004354B5"/>
    <w:rsid w:val="004374E8"/>
    <w:rsid w:val="00441AB7"/>
    <w:rsid w:val="00443235"/>
    <w:rsid w:val="00447230"/>
    <w:rsid w:val="0045157B"/>
    <w:rsid w:val="00455B87"/>
    <w:rsid w:val="0045654F"/>
    <w:rsid w:val="0046686C"/>
    <w:rsid w:val="00471D9C"/>
    <w:rsid w:val="004744E7"/>
    <w:rsid w:val="00475A12"/>
    <w:rsid w:val="00483267"/>
    <w:rsid w:val="0048406F"/>
    <w:rsid w:val="004925E7"/>
    <w:rsid w:val="004953C3"/>
    <w:rsid w:val="00495971"/>
    <w:rsid w:val="00497453"/>
    <w:rsid w:val="004979A0"/>
    <w:rsid w:val="004B26FB"/>
    <w:rsid w:val="004B2830"/>
    <w:rsid w:val="004D024F"/>
    <w:rsid w:val="004D1831"/>
    <w:rsid w:val="004D21FE"/>
    <w:rsid w:val="004D635B"/>
    <w:rsid w:val="004D6BC5"/>
    <w:rsid w:val="004E074A"/>
    <w:rsid w:val="004E50F8"/>
    <w:rsid w:val="004E5ED3"/>
    <w:rsid w:val="004F2119"/>
    <w:rsid w:val="004F59AE"/>
    <w:rsid w:val="00507046"/>
    <w:rsid w:val="005121B4"/>
    <w:rsid w:val="005179B5"/>
    <w:rsid w:val="00522BFA"/>
    <w:rsid w:val="005231C1"/>
    <w:rsid w:val="00541CE1"/>
    <w:rsid w:val="00542116"/>
    <w:rsid w:val="00543939"/>
    <w:rsid w:val="00545E73"/>
    <w:rsid w:val="00550884"/>
    <w:rsid w:val="00563ACE"/>
    <w:rsid w:val="0057142C"/>
    <w:rsid w:val="00573EBD"/>
    <w:rsid w:val="00583752"/>
    <w:rsid w:val="005850CB"/>
    <w:rsid w:val="00586366"/>
    <w:rsid w:val="005875F6"/>
    <w:rsid w:val="00587D5E"/>
    <w:rsid w:val="005911AD"/>
    <w:rsid w:val="0059130B"/>
    <w:rsid w:val="00593DE6"/>
    <w:rsid w:val="00594034"/>
    <w:rsid w:val="005A2C61"/>
    <w:rsid w:val="005A4DD0"/>
    <w:rsid w:val="005B3DB7"/>
    <w:rsid w:val="005B50B6"/>
    <w:rsid w:val="005C3394"/>
    <w:rsid w:val="005D3289"/>
    <w:rsid w:val="005D79CF"/>
    <w:rsid w:val="005E1F9B"/>
    <w:rsid w:val="005F0D56"/>
    <w:rsid w:val="005F14FA"/>
    <w:rsid w:val="005F1940"/>
    <w:rsid w:val="005F20A5"/>
    <w:rsid w:val="00605983"/>
    <w:rsid w:val="00614E00"/>
    <w:rsid w:val="006159B5"/>
    <w:rsid w:val="00616617"/>
    <w:rsid w:val="006215B8"/>
    <w:rsid w:val="00625732"/>
    <w:rsid w:val="00625E1A"/>
    <w:rsid w:val="00636E10"/>
    <w:rsid w:val="00644FD9"/>
    <w:rsid w:val="00647B90"/>
    <w:rsid w:val="00650427"/>
    <w:rsid w:val="0065242F"/>
    <w:rsid w:val="00652F45"/>
    <w:rsid w:val="0066362B"/>
    <w:rsid w:val="006657A4"/>
    <w:rsid w:val="00674B8B"/>
    <w:rsid w:val="00675B52"/>
    <w:rsid w:val="00685D95"/>
    <w:rsid w:val="00687111"/>
    <w:rsid w:val="00687D14"/>
    <w:rsid w:val="006A3272"/>
    <w:rsid w:val="006A680E"/>
    <w:rsid w:val="006B1A6C"/>
    <w:rsid w:val="006C15D6"/>
    <w:rsid w:val="006C168B"/>
    <w:rsid w:val="006C25EF"/>
    <w:rsid w:val="006C2735"/>
    <w:rsid w:val="006C361C"/>
    <w:rsid w:val="006D1F33"/>
    <w:rsid w:val="006D6A17"/>
    <w:rsid w:val="006E1AD2"/>
    <w:rsid w:val="006F11D7"/>
    <w:rsid w:val="006F19C8"/>
    <w:rsid w:val="006F72AA"/>
    <w:rsid w:val="00703823"/>
    <w:rsid w:val="007130EA"/>
    <w:rsid w:val="00722912"/>
    <w:rsid w:val="00722F1C"/>
    <w:rsid w:val="00740AB3"/>
    <w:rsid w:val="0074129B"/>
    <w:rsid w:val="007436C5"/>
    <w:rsid w:val="00743CA5"/>
    <w:rsid w:val="00743DB6"/>
    <w:rsid w:val="00745118"/>
    <w:rsid w:val="0075182E"/>
    <w:rsid w:val="00752A71"/>
    <w:rsid w:val="007719A1"/>
    <w:rsid w:val="0077227D"/>
    <w:rsid w:val="00781479"/>
    <w:rsid w:val="00784834"/>
    <w:rsid w:val="00785F9E"/>
    <w:rsid w:val="00794AD7"/>
    <w:rsid w:val="00794F70"/>
    <w:rsid w:val="007966AA"/>
    <w:rsid w:val="007971F0"/>
    <w:rsid w:val="007A31DD"/>
    <w:rsid w:val="007B39A4"/>
    <w:rsid w:val="007C0CA5"/>
    <w:rsid w:val="007C2FB6"/>
    <w:rsid w:val="007C5785"/>
    <w:rsid w:val="007C6080"/>
    <w:rsid w:val="007D1F32"/>
    <w:rsid w:val="007D2D15"/>
    <w:rsid w:val="007D6E10"/>
    <w:rsid w:val="007D7C86"/>
    <w:rsid w:val="007E1809"/>
    <w:rsid w:val="007E22C6"/>
    <w:rsid w:val="007E2FE5"/>
    <w:rsid w:val="007E7EB4"/>
    <w:rsid w:val="007F009F"/>
    <w:rsid w:val="007F30EF"/>
    <w:rsid w:val="007F7947"/>
    <w:rsid w:val="00802ABE"/>
    <w:rsid w:val="00802F7F"/>
    <w:rsid w:val="00805616"/>
    <w:rsid w:val="00805E95"/>
    <w:rsid w:val="0080695F"/>
    <w:rsid w:val="00813B03"/>
    <w:rsid w:val="00813DB1"/>
    <w:rsid w:val="00814B0E"/>
    <w:rsid w:val="008237A9"/>
    <w:rsid w:val="0086152D"/>
    <w:rsid w:val="008638C7"/>
    <w:rsid w:val="00871BA6"/>
    <w:rsid w:val="008736F8"/>
    <w:rsid w:val="0088185D"/>
    <w:rsid w:val="00882B1B"/>
    <w:rsid w:val="00882CB5"/>
    <w:rsid w:val="008907AF"/>
    <w:rsid w:val="008946C5"/>
    <w:rsid w:val="0089548C"/>
    <w:rsid w:val="008A2780"/>
    <w:rsid w:val="008A4CBB"/>
    <w:rsid w:val="008A5AE4"/>
    <w:rsid w:val="008A668C"/>
    <w:rsid w:val="008B16D8"/>
    <w:rsid w:val="008B46D5"/>
    <w:rsid w:val="008B4736"/>
    <w:rsid w:val="008D605D"/>
    <w:rsid w:val="008D7DC6"/>
    <w:rsid w:val="008E46B9"/>
    <w:rsid w:val="008E7FFE"/>
    <w:rsid w:val="008F19EE"/>
    <w:rsid w:val="008F460F"/>
    <w:rsid w:val="008F5948"/>
    <w:rsid w:val="008F7189"/>
    <w:rsid w:val="00900C59"/>
    <w:rsid w:val="00905148"/>
    <w:rsid w:val="00911F9E"/>
    <w:rsid w:val="0091305C"/>
    <w:rsid w:val="00913A61"/>
    <w:rsid w:val="00916D69"/>
    <w:rsid w:val="0092568D"/>
    <w:rsid w:val="00930AD4"/>
    <w:rsid w:val="00940B3C"/>
    <w:rsid w:val="00951371"/>
    <w:rsid w:val="0096303C"/>
    <w:rsid w:val="0096525D"/>
    <w:rsid w:val="009655E1"/>
    <w:rsid w:val="00973C68"/>
    <w:rsid w:val="00976875"/>
    <w:rsid w:val="009860CE"/>
    <w:rsid w:val="0099072B"/>
    <w:rsid w:val="009917DD"/>
    <w:rsid w:val="00993897"/>
    <w:rsid w:val="00994FA5"/>
    <w:rsid w:val="00996C74"/>
    <w:rsid w:val="009A0E99"/>
    <w:rsid w:val="009A1D7B"/>
    <w:rsid w:val="009A31EE"/>
    <w:rsid w:val="009A5259"/>
    <w:rsid w:val="009A64CA"/>
    <w:rsid w:val="009B15F3"/>
    <w:rsid w:val="009B6A67"/>
    <w:rsid w:val="009C2BAF"/>
    <w:rsid w:val="009C6409"/>
    <w:rsid w:val="009C6F97"/>
    <w:rsid w:val="009D1CDA"/>
    <w:rsid w:val="009D57C1"/>
    <w:rsid w:val="009E7503"/>
    <w:rsid w:val="009F15F3"/>
    <w:rsid w:val="00A004F6"/>
    <w:rsid w:val="00A04846"/>
    <w:rsid w:val="00A05E06"/>
    <w:rsid w:val="00A17F63"/>
    <w:rsid w:val="00A21318"/>
    <w:rsid w:val="00A2179C"/>
    <w:rsid w:val="00A23316"/>
    <w:rsid w:val="00A25839"/>
    <w:rsid w:val="00A30466"/>
    <w:rsid w:val="00A30514"/>
    <w:rsid w:val="00A30974"/>
    <w:rsid w:val="00A30A15"/>
    <w:rsid w:val="00A33A2B"/>
    <w:rsid w:val="00A36774"/>
    <w:rsid w:val="00A40367"/>
    <w:rsid w:val="00A40420"/>
    <w:rsid w:val="00A460D8"/>
    <w:rsid w:val="00A47EB5"/>
    <w:rsid w:val="00A5211F"/>
    <w:rsid w:val="00A52BC9"/>
    <w:rsid w:val="00A60B1D"/>
    <w:rsid w:val="00A631EC"/>
    <w:rsid w:val="00A64FE0"/>
    <w:rsid w:val="00A679B2"/>
    <w:rsid w:val="00A70B69"/>
    <w:rsid w:val="00A80401"/>
    <w:rsid w:val="00A817BC"/>
    <w:rsid w:val="00A83BB9"/>
    <w:rsid w:val="00A946BF"/>
    <w:rsid w:val="00A96552"/>
    <w:rsid w:val="00A96B5F"/>
    <w:rsid w:val="00A97A60"/>
    <w:rsid w:val="00AA2850"/>
    <w:rsid w:val="00AB0C0A"/>
    <w:rsid w:val="00AB3F1A"/>
    <w:rsid w:val="00AC028C"/>
    <w:rsid w:val="00AC13B9"/>
    <w:rsid w:val="00AC15C1"/>
    <w:rsid w:val="00AC54FF"/>
    <w:rsid w:val="00AD532B"/>
    <w:rsid w:val="00AE457F"/>
    <w:rsid w:val="00AF09DB"/>
    <w:rsid w:val="00B032A8"/>
    <w:rsid w:val="00B11482"/>
    <w:rsid w:val="00B2461B"/>
    <w:rsid w:val="00B24FC2"/>
    <w:rsid w:val="00B309AC"/>
    <w:rsid w:val="00B313E1"/>
    <w:rsid w:val="00B32C9A"/>
    <w:rsid w:val="00B33B99"/>
    <w:rsid w:val="00B367D7"/>
    <w:rsid w:val="00B40210"/>
    <w:rsid w:val="00B4333F"/>
    <w:rsid w:val="00B54BFC"/>
    <w:rsid w:val="00B61CF3"/>
    <w:rsid w:val="00B62555"/>
    <w:rsid w:val="00B639BD"/>
    <w:rsid w:val="00B76617"/>
    <w:rsid w:val="00B83C79"/>
    <w:rsid w:val="00B83E8B"/>
    <w:rsid w:val="00B86724"/>
    <w:rsid w:val="00B96526"/>
    <w:rsid w:val="00BA066D"/>
    <w:rsid w:val="00BA1630"/>
    <w:rsid w:val="00BA6419"/>
    <w:rsid w:val="00BB2BCF"/>
    <w:rsid w:val="00BB2F46"/>
    <w:rsid w:val="00BB766A"/>
    <w:rsid w:val="00BC55BC"/>
    <w:rsid w:val="00BC7314"/>
    <w:rsid w:val="00BD016C"/>
    <w:rsid w:val="00BD2A39"/>
    <w:rsid w:val="00BE3459"/>
    <w:rsid w:val="00BE7D9A"/>
    <w:rsid w:val="00BF0538"/>
    <w:rsid w:val="00BF2584"/>
    <w:rsid w:val="00BF45E3"/>
    <w:rsid w:val="00BF6A2B"/>
    <w:rsid w:val="00C00C16"/>
    <w:rsid w:val="00C066B2"/>
    <w:rsid w:val="00C15664"/>
    <w:rsid w:val="00C17812"/>
    <w:rsid w:val="00C203B7"/>
    <w:rsid w:val="00C27A1B"/>
    <w:rsid w:val="00C31109"/>
    <w:rsid w:val="00C3363E"/>
    <w:rsid w:val="00C3430C"/>
    <w:rsid w:val="00C36F7D"/>
    <w:rsid w:val="00C4347B"/>
    <w:rsid w:val="00C5141D"/>
    <w:rsid w:val="00C51BBA"/>
    <w:rsid w:val="00C5269C"/>
    <w:rsid w:val="00C5346A"/>
    <w:rsid w:val="00C61B22"/>
    <w:rsid w:val="00C63EDC"/>
    <w:rsid w:val="00C71E3A"/>
    <w:rsid w:val="00C74E65"/>
    <w:rsid w:val="00C7540E"/>
    <w:rsid w:val="00C81392"/>
    <w:rsid w:val="00C8330B"/>
    <w:rsid w:val="00C84A12"/>
    <w:rsid w:val="00C84E03"/>
    <w:rsid w:val="00C85971"/>
    <w:rsid w:val="00C87367"/>
    <w:rsid w:val="00C904E4"/>
    <w:rsid w:val="00CA59DF"/>
    <w:rsid w:val="00CA6CBE"/>
    <w:rsid w:val="00CA76D3"/>
    <w:rsid w:val="00CB6E5D"/>
    <w:rsid w:val="00CC12A0"/>
    <w:rsid w:val="00CC7C69"/>
    <w:rsid w:val="00CC7EA9"/>
    <w:rsid w:val="00CD4B57"/>
    <w:rsid w:val="00CE1FA6"/>
    <w:rsid w:val="00CE2003"/>
    <w:rsid w:val="00CE3A9B"/>
    <w:rsid w:val="00CE4276"/>
    <w:rsid w:val="00CE69DB"/>
    <w:rsid w:val="00CF4DF7"/>
    <w:rsid w:val="00D01143"/>
    <w:rsid w:val="00D128DB"/>
    <w:rsid w:val="00D151D5"/>
    <w:rsid w:val="00D23896"/>
    <w:rsid w:val="00D243A8"/>
    <w:rsid w:val="00D26FC3"/>
    <w:rsid w:val="00D27CD0"/>
    <w:rsid w:val="00D41AD4"/>
    <w:rsid w:val="00D43CEC"/>
    <w:rsid w:val="00D458A6"/>
    <w:rsid w:val="00D526C8"/>
    <w:rsid w:val="00D57E08"/>
    <w:rsid w:val="00D622AB"/>
    <w:rsid w:val="00D71E2F"/>
    <w:rsid w:val="00D72037"/>
    <w:rsid w:val="00D72E7B"/>
    <w:rsid w:val="00D74B32"/>
    <w:rsid w:val="00D75AF0"/>
    <w:rsid w:val="00D90364"/>
    <w:rsid w:val="00D92FA7"/>
    <w:rsid w:val="00D97F94"/>
    <w:rsid w:val="00DA3AA6"/>
    <w:rsid w:val="00DB4E1B"/>
    <w:rsid w:val="00DB7FFA"/>
    <w:rsid w:val="00DC028A"/>
    <w:rsid w:val="00DC2DC9"/>
    <w:rsid w:val="00DC3187"/>
    <w:rsid w:val="00DC3FD1"/>
    <w:rsid w:val="00DD63AB"/>
    <w:rsid w:val="00DE6B38"/>
    <w:rsid w:val="00DF35C4"/>
    <w:rsid w:val="00E0680D"/>
    <w:rsid w:val="00E06843"/>
    <w:rsid w:val="00E11093"/>
    <w:rsid w:val="00E1569D"/>
    <w:rsid w:val="00E21B95"/>
    <w:rsid w:val="00E26D80"/>
    <w:rsid w:val="00E37B19"/>
    <w:rsid w:val="00E400A6"/>
    <w:rsid w:val="00E422B1"/>
    <w:rsid w:val="00E43774"/>
    <w:rsid w:val="00E4489D"/>
    <w:rsid w:val="00E45A1E"/>
    <w:rsid w:val="00E50CC7"/>
    <w:rsid w:val="00E53570"/>
    <w:rsid w:val="00E53D3B"/>
    <w:rsid w:val="00E60999"/>
    <w:rsid w:val="00E61C1A"/>
    <w:rsid w:val="00E650EB"/>
    <w:rsid w:val="00E659D0"/>
    <w:rsid w:val="00E65F1E"/>
    <w:rsid w:val="00E66E27"/>
    <w:rsid w:val="00E84B7E"/>
    <w:rsid w:val="00E913C8"/>
    <w:rsid w:val="00E961E5"/>
    <w:rsid w:val="00E96971"/>
    <w:rsid w:val="00EA03D4"/>
    <w:rsid w:val="00EA0BE6"/>
    <w:rsid w:val="00EA5F43"/>
    <w:rsid w:val="00EA6D04"/>
    <w:rsid w:val="00EB0A99"/>
    <w:rsid w:val="00EB167C"/>
    <w:rsid w:val="00EB1749"/>
    <w:rsid w:val="00EB1980"/>
    <w:rsid w:val="00EB6A8B"/>
    <w:rsid w:val="00EC0908"/>
    <w:rsid w:val="00EC53C3"/>
    <w:rsid w:val="00EC63C6"/>
    <w:rsid w:val="00EE63D7"/>
    <w:rsid w:val="00EE7C5C"/>
    <w:rsid w:val="00EF4A00"/>
    <w:rsid w:val="00EF5887"/>
    <w:rsid w:val="00EF6348"/>
    <w:rsid w:val="00F05812"/>
    <w:rsid w:val="00F05B6C"/>
    <w:rsid w:val="00F12BE2"/>
    <w:rsid w:val="00F21459"/>
    <w:rsid w:val="00F25C7D"/>
    <w:rsid w:val="00F26E20"/>
    <w:rsid w:val="00F3110A"/>
    <w:rsid w:val="00F3286D"/>
    <w:rsid w:val="00F3616D"/>
    <w:rsid w:val="00F3653C"/>
    <w:rsid w:val="00F36B27"/>
    <w:rsid w:val="00F370D9"/>
    <w:rsid w:val="00F435F6"/>
    <w:rsid w:val="00F449C9"/>
    <w:rsid w:val="00F51F5B"/>
    <w:rsid w:val="00F576E4"/>
    <w:rsid w:val="00F61389"/>
    <w:rsid w:val="00F616FB"/>
    <w:rsid w:val="00F63EC9"/>
    <w:rsid w:val="00F654F9"/>
    <w:rsid w:val="00F65F94"/>
    <w:rsid w:val="00F71208"/>
    <w:rsid w:val="00F71D06"/>
    <w:rsid w:val="00F74336"/>
    <w:rsid w:val="00F758E9"/>
    <w:rsid w:val="00F764FB"/>
    <w:rsid w:val="00F83704"/>
    <w:rsid w:val="00F8454E"/>
    <w:rsid w:val="00F905B6"/>
    <w:rsid w:val="00FA1F71"/>
    <w:rsid w:val="00FA306F"/>
    <w:rsid w:val="00FA3C03"/>
    <w:rsid w:val="00FA5E4F"/>
    <w:rsid w:val="00FA7AEE"/>
    <w:rsid w:val="00FB1943"/>
    <w:rsid w:val="00FB6215"/>
    <w:rsid w:val="00FC34A4"/>
    <w:rsid w:val="00FC45E7"/>
    <w:rsid w:val="00FD28B0"/>
    <w:rsid w:val="00FD3BDB"/>
    <w:rsid w:val="00FD5A56"/>
    <w:rsid w:val="00FD61C5"/>
    <w:rsid w:val="00FE1B3F"/>
    <w:rsid w:val="00FE7192"/>
    <w:rsid w:val="00FF44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4AAC1"/>
  <w15:chartTrackingRefBased/>
  <w15:docId w15:val="{CDCD15E3-24C8-44C1-998D-E0880DA53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1D50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946C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946C5"/>
  </w:style>
  <w:style w:type="paragraph" w:styleId="Fuzeile">
    <w:name w:val="footer"/>
    <w:basedOn w:val="Standard"/>
    <w:link w:val="FuzeileZchn"/>
    <w:uiPriority w:val="99"/>
    <w:unhideWhenUsed/>
    <w:rsid w:val="008946C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946C5"/>
  </w:style>
  <w:style w:type="paragraph" w:styleId="Listenabsatz">
    <w:name w:val="List Paragraph"/>
    <w:basedOn w:val="Standard"/>
    <w:uiPriority w:val="34"/>
    <w:qFormat/>
    <w:rsid w:val="005875F6"/>
    <w:pPr>
      <w:ind w:left="720"/>
      <w:contextualSpacing/>
    </w:pPr>
  </w:style>
  <w:style w:type="character" w:customStyle="1" w:styleId="berschrift2Zchn">
    <w:name w:val="Überschrift 2 Zchn"/>
    <w:basedOn w:val="Absatz-Standardschriftart"/>
    <w:link w:val="berschrift2"/>
    <w:uiPriority w:val="9"/>
    <w:rsid w:val="001D50F5"/>
    <w:rPr>
      <w:rFonts w:asciiTheme="majorHAnsi" w:eastAsiaTheme="majorEastAsia" w:hAnsiTheme="majorHAnsi" w:cstheme="majorBidi"/>
      <w:color w:val="2E74B5" w:themeColor="accent1" w:themeShade="BF"/>
      <w:sz w:val="26"/>
      <w:szCs w:val="26"/>
    </w:rPr>
  </w:style>
  <w:style w:type="paragraph" w:styleId="Sprechblasentext">
    <w:name w:val="Balloon Text"/>
    <w:basedOn w:val="Standard"/>
    <w:link w:val="SprechblasentextZchn"/>
    <w:uiPriority w:val="99"/>
    <w:semiHidden/>
    <w:unhideWhenUsed/>
    <w:rsid w:val="00F449C9"/>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F449C9"/>
    <w:rPr>
      <w:rFonts w:ascii="Times New Roman" w:hAnsi="Times New Roman" w:cs="Times New Roman"/>
      <w:sz w:val="18"/>
      <w:szCs w:val="18"/>
    </w:rPr>
  </w:style>
  <w:style w:type="table" w:styleId="Tabellenraster">
    <w:name w:val="Table Grid"/>
    <w:basedOn w:val="NormaleTabelle"/>
    <w:uiPriority w:val="39"/>
    <w:rsid w:val="00FC3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bsatz-Standardschriftart"/>
    <w:rsid w:val="00614E00"/>
  </w:style>
  <w:style w:type="character" w:customStyle="1" w:styleId="eop">
    <w:name w:val="eop"/>
    <w:basedOn w:val="Absatz-Standardschriftart"/>
    <w:rsid w:val="00614E00"/>
  </w:style>
  <w:style w:type="character" w:styleId="Kommentarzeichen">
    <w:name w:val="annotation reference"/>
    <w:basedOn w:val="Absatz-Standardschriftart"/>
    <w:uiPriority w:val="99"/>
    <w:semiHidden/>
    <w:unhideWhenUsed/>
    <w:rsid w:val="00BF6A2B"/>
    <w:rPr>
      <w:sz w:val="16"/>
      <w:szCs w:val="16"/>
    </w:rPr>
  </w:style>
  <w:style w:type="paragraph" w:styleId="Kommentartext">
    <w:name w:val="annotation text"/>
    <w:basedOn w:val="Standard"/>
    <w:link w:val="KommentartextZchn"/>
    <w:uiPriority w:val="99"/>
    <w:unhideWhenUsed/>
    <w:rsid w:val="00BF6A2B"/>
    <w:pPr>
      <w:spacing w:line="240" w:lineRule="auto"/>
    </w:pPr>
    <w:rPr>
      <w:sz w:val="20"/>
      <w:szCs w:val="20"/>
    </w:rPr>
  </w:style>
  <w:style w:type="character" w:customStyle="1" w:styleId="KommentartextZchn">
    <w:name w:val="Kommentartext Zchn"/>
    <w:basedOn w:val="Absatz-Standardschriftart"/>
    <w:link w:val="Kommentartext"/>
    <w:uiPriority w:val="99"/>
    <w:rsid w:val="00BF6A2B"/>
    <w:rPr>
      <w:sz w:val="20"/>
      <w:szCs w:val="20"/>
    </w:rPr>
  </w:style>
  <w:style w:type="paragraph" w:styleId="Kommentarthema">
    <w:name w:val="annotation subject"/>
    <w:basedOn w:val="Kommentartext"/>
    <w:next w:val="Kommentartext"/>
    <w:link w:val="KommentarthemaZchn"/>
    <w:uiPriority w:val="99"/>
    <w:semiHidden/>
    <w:unhideWhenUsed/>
    <w:rsid w:val="00BF6A2B"/>
    <w:rPr>
      <w:b/>
      <w:bCs/>
    </w:rPr>
  </w:style>
  <w:style w:type="character" w:customStyle="1" w:styleId="KommentarthemaZchn">
    <w:name w:val="Kommentarthema Zchn"/>
    <w:basedOn w:val="KommentartextZchn"/>
    <w:link w:val="Kommentarthema"/>
    <w:uiPriority w:val="99"/>
    <w:semiHidden/>
    <w:rsid w:val="00BF6A2B"/>
    <w:rPr>
      <w:b/>
      <w:bCs/>
      <w:sz w:val="20"/>
      <w:szCs w:val="20"/>
    </w:rPr>
  </w:style>
  <w:style w:type="paragraph" w:styleId="berarbeitung">
    <w:name w:val="Revision"/>
    <w:hidden/>
    <w:uiPriority w:val="99"/>
    <w:semiHidden/>
    <w:rsid w:val="00A30A15"/>
    <w:pPr>
      <w:spacing w:after="0" w:line="240" w:lineRule="auto"/>
    </w:pPr>
  </w:style>
  <w:style w:type="paragraph" w:customStyle="1" w:styleId="05CopyFT">
    <w:name w:val="05 Copy / FT"/>
    <w:basedOn w:val="Standard"/>
    <w:link w:val="05CopyFTZchn"/>
    <w:qFormat/>
    <w:rsid w:val="00752A71"/>
    <w:rPr>
      <w:rFonts w:ascii="Frutiger LT Pro 45 Light" w:hAnsi="Frutiger LT Pro 45 Light"/>
      <w:sz w:val="24"/>
    </w:rPr>
  </w:style>
  <w:style w:type="paragraph" w:customStyle="1" w:styleId="04S1">
    <w:name w:val="04 ÜS 1"/>
    <w:basedOn w:val="berschrift2"/>
    <w:link w:val="04S1Zchn"/>
    <w:qFormat/>
    <w:rsid w:val="00752A71"/>
    <w:rPr>
      <w:rFonts w:ascii="Frutiger LT Pro 45 Light" w:hAnsi="Frutiger LT Pro 45 Light"/>
      <w:caps/>
      <w:color w:val="ED7D31" w:themeColor="accent2"/>
      <w:sz w:val="24"/>
    </w:rPr>
  </w:style>
  <w:style w:type="character" w:customStyle="1" w:styleId="05CopyFTZchn">
    <w:name w:val="05 Copy / FT Zchn"/>
    <w:basedOn w:val="Absatz-Standardschriftart"/>
    <w:link w:val="05CopyFT"/>
    <w:rsid w:val="00752A71"/>
    <w:rPr>
      <w:rFonts w:ascii="Frutiger LT Pro 45 Light" w:hAnsi="Frutiger LT Pro 45 Light"/>
      <w:sz w:val="24"/>
    </w:rPr>
  </w:style>
  <w:style w:type="character" w:customStyle="1" w:styleId="04S1Zchn">
    <w:name w:val="04 ÜS 1 Zchn"/>
    <w:basedOn w:val="Absatz-Standardschriftart"/>
    <w:link w:val="04S1"/>
    <w:rsid w:val="00752A71"/>
    <w:rPr>
      <w:rFonts w:ascii="Frutiger LT Pro 45 Light" w:eastAsiaTheme="majorEastAsia" w:hAnsi="Frutiger LT Pro 45 Light" w:cstheme="majorBidi"/>
      <w:caps/>
      <w:color w:val="ED7D31" w:themeColor="accent2"/>
      <w:sz w:val="24"/>
      <w:szCs w:val="26"/>
    </w:rPr>
  </w:style>
  <w:style w:type="character" w:customStyle="1" w:styleId="cf01">
    <w:name w:val="cf01"/>
    <w:basedOn w:val="Absatz-Standardschriftart"/>
    <w:rsid w:val="009B15F3"/>
    <w:rPr>
      <w:rFonts w:ascii="Segoe UI" w:hAnsi="Segoe UI" w:cs="Segoe UI" w:hint="default"/>
      <w:sz w:val="18"/>
      <w:szCs w:val="18"/>
    </w:rPr>
  </w:style>
  <w:style w:type="character" w:styleId="Hyperlink">
    <w:name w:val="Hyperlink"/>
    <w:basedOn w:val="Absatz-Standardschriftart"/>
    <w:uiPriority w:val="99"/>
    <w:unhideWhenUsed/>
    <w:rsid w:val="00A60B1D"/>
    <w:rPr>
      <w:color w:val="0563C1" w:themeColor="hyperlink"/>
      <w:u w:val="single"/>
    </w:rPr>
  </w:style>
  <w:style w:type="paragraph" w:customStyle="1" w:styleId="01HeadlinePresse">
    <w:name w:val="01 Headline Presse"/>
    <w:basedOn w:val="Standard"/>
    <w:link w:val="01HeadlinePresseZchn"/>
    <w:qFormat/>
    <w:rsid w:val="006D6A17"/>
    <w:pPr>
      <w:spacing w:after="0"/>
    </w:pPr>
    <w:rPr>
      <w:rFonts w:ascii="Frutiger LT Pro 45 Light" w:hAnsi="Frutiger LT Pro 45 Light"/>
      <w:b/>
      <w:bCs/>
      <w:caps/>
      <w:sz w:val="32"/>
      <w:szCs w:val="48"/>
    </w:rPr>
  </w:style>
  <w:style w:type="character" w:customStyle="1" w:styleId="01HeadlinePresseZchn">
    <w:name w:val="01 Headline Presse Zchn"/>
    <w:basedOn w:val="Absatz-Standardschriftart"/>
    <w:link w:val="01HeadlinePresse"/>
    <w:rsid w:val="006D6A17"/>
    <w:rPr>
      <w:rFonts w:ascii="Frutiger LT Pro 45 Light" w:hAnsi="Frutiger LT Pro 45 Light"/>
      <w:b/>
      <w:bCs/>
      <w:caps/>
      <w:sz w:val="32"/>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35753">
      <w:bodyDiv w:val="1"/>
      <w:marLeft w:val="0"/>
      <w:marRight w:val="0"/>
      <w:marTop w:val="0"/>
      <w:marBottom w:val="0"/>
      <w:divBdr>
        <w:top w:val="none" w:sz="0" w:space="0" w:color="auto"/>
        <w:left w:val="none" w:sz="0" w:space="0" w:color="auto"/>
        <w:bottom w:val="none" w:sz="0" w:space="0" w:color="auto"/>
        <w:right w:val="none" w:sz="0" w:space="0" w:color="auto"/>
      </w:divBdr>
    </w:div>
    <w:div w:id="347022744">
      <w:bodyDiv w:val="1"/>
      <w:marLeft w:val="0"/>
      <w:marRight w:val="0"/>
      <w:marTop w:val="0"/>
      <w:marBottom w:val="0"/>
      <w:divBdr>
        <w:top w:val="none" w:sz="0" w:space="0" w:color="auto"/>
        <w:left w:val="none" w:sz="0" w:space="0" w:color="auto"/>
        <w:bottom w:val="none" w:sz="0" w:space="0" w:color="auto"/>
        <w:right w:val="none" w:sz="0" w:space="0" w:color="auto"/>
      </w:divBdr>
      <w:divsChild>
        <w:div w:id="364601278">
          <w:marLeft w:val="0"/>
          <w:marRight w:val="0"/>
          <w:marTop w:val="0"/>
          <w:marBottom w:val="0"/>
          <w:divBdr>
            <w:top w:val="none" w:sz="0" w:space="0" w:color="auto"/>
            <w:left w:val="none" w:sz="0" w:space="0" w:color="auto"/>
            <w:bottom w:val="none" w:sz="0" w:space="0" w:color="auto"/>
            <w:right w:val="none" w:sz="0" w:space="0" w:color="auto"/>
          </w:divBdr>
        </w:div>
      </w:divsChild>
    </w:div>
    <w:div w:id="545874151">
      <w:bodyDiv w:val="1"/>
      <w:marLeft w:val="0"/>
      <w:marRight w:val="0"/>
      <w:marTop w:val="0"/>
      <w:marBottom w:val="0"/>
      <w:divBdr>
        <w:top w:val="none" w:sz="0" w:space="0" w:color="auto"/>
        <w:left w:val="none" w:sz="0" w:space="0" w:color="auto"/>
        <w:bottom w:val="none" w:sz="0" w:space="0" w:color="auto"/>
        <w:right w:val="none" w:sz="0" w:space="0" w:color="auto"/>
      </w:divBdr>
      <w:divsChild>
        <w:div w:id="354159220">
          <w:marLeft w:val="0"/>
          <w:marRight w:val="0"/>
          <w:marTop w:val="0"/>
          <w:marBottom w:val="0"/>
          <w:divBdr>
            <w:top w:val="none" w:sz="0" w:space="0" w:color="auto"/>
            <w:left w:val="none" w:sz="0" w:space="0" w:color="auto"/>
            <w:bottom w:val="none" w:sz="0" w:space="0" w:color="auto"/>
            <w:right w:val="none" w:sz="0" w:space="0" w:color="auto"/>
          </w:divBdr>
        </w:div>
      </w:divsChild>
    </w:div>
    <w:div w:id="1103913597">
      <w:bodyDiv w:val="1"/>
      <w:marLeft w:val="0"/>
      <w:marRight w:val="0"/>
      <w:marTop w:val="0"/>
      <w:marBottom w:val="0"/>
      <w:divBdr>
        <w:top w:val="none" w:sz="0" w:space="0" w:color="auto"/>
        <w:left w:val="none" w:sz="0" w:space="0" w:color="auto"/>
        <w:bottom w:val="none" w:sz="0" w:space="0" w:color="auto"/>
        <w:right w:val="none" w:sz="0" w:space="0" w:color="auto"/>
      </w:divBdr>
    </w:div>
    <w:div w:id="1330713774">
      <w:bodyDiv w:val="1"/>
      <w:marLeft w:val="0"/>
      <w:marRight w:val="0"/>
      <w:marTop w:val="0"/>
      <w:marBottom w:val="0"/>
      <w:divBdr>
        <w:top w:val="none" w:sz="0" w:space="0" w:color="auto"/>
        <w:left w:val="none" w:sz="0" w:space="0" w:color="auto"/>
        <w:bottom w:val="none" w:sz="0" w:space="0" w:color="auto"/>
        <w:right w:val="none" w:sz="0" w:space="0" w:color="auto"/>
      </w:divBdr>
    </w:div>
    <w:div w:id="1477838367">
      <w:bodyDiv w:val="1"/>
      <w:marLeft w:val="0"/>
      <w:marRight w:val="0"/>
      <w:marTop w:val="0"/>
      <w:marBottom w:val="0"/>
      <w:divBdr>
        <w:top w:val="none" w:sz="0" w:space="0" w:color="auto"/>
        <w:left w:val="none" w:sz="0" w:space="0" w:color="auto"/>
        <w:bottom w:val="none" w:sz="0" w:space="0" w:color="auto"/>
        <w:right w:val="none" w:sz="0" w:space="0" w:color="auto"/>
      </w:divBdr>
    </w:div>
    <w:div w:id="1510945452">
      <w:bodyDiv w:val="1"/>
      <w:marLeft w:val="0"/>
      <w:marRight w:val="0"/>
      <w:marTop w:val="0"/>
      <w:marBottom w:val="0"/>
      <w:divBdr>
        <w:top w:val="none" w:sz="0" w:space="0" w:color="auto"/>
        <w:left w:val="none" w:sz="0" w:space="0" w:color="auto"/>
        <w:bottom w:val="none" w:sz="0" w:space="0" w:color="auto"/>
        <w:right w:val="none" w:sz="0" w:space="0" w:color="auto"/>
      </w:divBdr>
      <w:divsChild>
        <w:div w:id="386421561">
          <w:marLeft w:val="0"/>
          <w:marRight w:val="0"/>
          <w:marTop w:val="0"/>
          <w:marBottom w:val="0"/>
          <w:divBdr>
            <w:top w:val="none" w:sz="0" w:space="0" w:color="auto"/>
            <w:left w:val="none" w:sz="0" w:space="0" w:color="auto"/>
            <w:bottom w:val="none" w:sz="0" w:space="0" w:color="auto"/>
            <w:right w:val="none" w:sz="0" w:space="0" w:color="auto"/>
          </w:divBdr>
        </w:div>
      </w:divsChild>
    </w:div>
    <w:div w:id="1777629525">
      <w:bodyDiv w:val="1"/>
      <w:marLeft w:val="0"/>
      <w:marRight w:val="0"/>
      <w:marTop w:val="0"/>
      <w:marBottom w:val="0"/>
      <w:divBdr>
        <w:top w:val="none" w:sz="0" w:space="0" w:color="auto"/>
        <w:left w:val="none" w:sz="0" w:space="0" w:color="auto"/>
        <w:bottom w:val="none" w:sz="0" w:space="0" w:color="auto"/>
        <w:right w:val="none" w:sz="0" w:space="0" w:color="auto"/>
      </w:divBdr>
    </w:div>
    <w:div w:id="1983151797">
      <w:bodyDiv w:val="1"/>
      <w:marLeft w:val="0"/>
      <w:marRight w:val="0"/>
      <w:marTop w:val="0"/>
      <w:marBottom w:val="0"/>
      <w:divBdr>
        <w:top w:val="none" w:sz="0" w:space="0" w:color="auto"/>
        <w:left w:val="none" w:sz="0" w:space="0" w:color="auto"/>
        <w:bottom w:val="none" w:sz="0" w:space="0" w:color="auto"/>
        <w:right w:val="none" w:sz="0" w:space="0" w:color="auto"/>
      </w:divBdr>
    </w:div>
    <w:div w:id="209847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chatz@primo-gmbh.com"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etextagentur_felix\Downloads\Vorlage_DTA.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A53D14D-A248-4314-9137-8E6C4FA71AE2}">
  <we:reference id="wa200002126" version="2.0.0.0" store="de-DE" storeType="OMEX"/>
  <we:alternateReferences>
    <we:reference id="wa200002126" version="2.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101BD-3DDE-4655-ACD1-944F333FC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Vorlage_DTA</Template>
  <TotalTime>0</TotalTime>
  <Pages>4</Pages>
  <Words>932</Words>
  <Characters>5878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dietextagentur_felix</dc:creator>
  <cp:keywords/>
  <dc:description/>
  <cp:lastModifiedBy>Marius Achatz</cp:lastModifiedBy>
  <cp:revision>6</cp:revision>
  <cp:lastPrinted>2021-09-21T10:07:00Z</cp:lastPrinted>
  <dcterms:created xsi:type="dcterms:W3CDTF">2025-02-26T12:59:00Z</dcterms:created>
  <dcterms:modified xsi:type="dcterms:W3CDTF">2025-02-26T13:33:00Z</dcterms:modified>
</cp:coreProperties>
</file>