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24FC" w14:textId="77777777" w:rsidR="00915099" w:rsidRDefault="00915099" w:rsidP="00EF6151">
      <w:pPr>
        <w:pStyle w:val="01HeadlinePresse"/>
      </w:pPr>
      <w:bookmarkStart w:id="0" w:name="_Hlk48135777"/>
      <w:r w:rsidRPr="00915099">
        <w:t>Ein Erfolgs-System für die moderne Elektroinstallation</w:t>
      </w:r>
    </w:p>
    <w:p w14:paraId="241007C1" w14:textId="77777777" w:rsidR="00915099" w:rsidRDefault="00915099" w:rsidP="00EF6151">
      <w:pPr>
        <w:pStyle w:val="03Intro"/>
      </w:pPr>
      <w:r w:rsidRPr="00915099">
        <w:t xml:space="preserve">Durch die Primo Membrantechnologie und die Primo </w:t>
      </w:r>
      <w:proofErr w:type="spellStart"/>
      <w:r w:rsidRPr="00915099">
        <w:t>Schäumtechnik</w:t>
      </w:r>
      <w:proofErr w:type="spellEnd"/>
      <w:r w:rsidRPr="00915099">
        <w:t xml:space="preserve"> spart der Elektroinstallateur rund 70 Prozent Zeit im Vergleich zu herkömmlichen Installationsmethoden.</w:t>
      </w:r>
    </w:p>
    <w:bookmarkEnd w:id="0"/>
    <w:p w14:paraId="050D9A27" w14:textId="48DBA77A" w:rsidR="00E924F3" w:rsidRPr="00D26224" w:rsidRDefault="00915099" w:rsidP="00D26224">
      <w:pPr>
        <w:pStyle w:val="04S1"/>
      </w:pPr>
      <w:r>
        <w:t>2018 Revolution der Elektroinstallation durch Schäumtechnik</w:t>
      </w:r>
    </w:p>
    <w:p w14:paraId="489492C6" w14:textId="77777777" w:rsidR="00915099" w:rsidRDefault="00915099" w:rsidP="00915099">
      <w:pPr>
        <w:pStyle w:val="05CopyFT"/>
      </w:pPr>
      <w:r>
        <w:t xml:space="preserve">Mit Entwicklung der </w:t>
      </w:r>
      <w:proofErr w:type="spellStart"/>
      <w:r>
        <w:t>Schäumtechnik</w:t>
      </w:r>
      <w:proofErr w:type="spellEnd"/>
      <w:r>
        <w:t xml:space="preserve"> erreichte die Primo GmbH mit ihrem neuen Headquarter in Aschau am Inn bereits 2018 einen großen Meilenstein in der Modernisierung der Elektroinstallation. Im Vergleich zum zeit- und aufwandsintensiven Gipsen, werden Primo Unterputzdosen in rund 2 Sekunden mit dem eigens entwickelten Thermoschaum, luftdicht und wärmebrückenfrei eingeschäumt.</w:t>
      </w:r>
    </w:p>
    <w:p w14:paraId="4DAEA672" w14:textId="77777777" w:rsidR="00915099" w:rsidRDefault="00915099" w:rsidP="00915099">
      <w:pPr>
        <w:pStyle w:val="05CopyFT"/>
      </w:pPr>
      <w:r>
        <w:t xml:space="preserve">„Für die Elektroinstallateure ergeben sich aus der </w:t>
      </w:r>
      <w:proofErr w:type="spellStart"/>
      <w:r>
        <w:t>Schäumtechnik</w:t>
      </w:r>
      <w:proofErr w:type="spellEnd"/>
      <w:r>
        <w:t xml:space="preserve"> für Thermodosen vier große Vorteile: Wärmebrückenfreiheit, Schallschutz, Luftdichtigkeit und eine enorme Zeitersparnis. So kann sich der Installateur wieder ganz auf seine Arbeit konzentrieren und unnötige Vor- oder Nachbereitung vermeiden“, so Thomas Wintersteiger, der Gründer und Geschäftsführer der Primo GmbH.</w:t>
      </w:r>
    </w:p>
    <w:p w14:paraId="1AF36052" w14:textId="77777777" w:rsidR="00915099" w:rsidRDefault="00915099" w:rsidP="00915099">
      <w:pPr>
        <w:pStyle w:val="04S1"/>
      </w:pPr>
      <w:r w:rsidRPr="00915099">
        <w:t>Erfolgreiche Prüfung durch Passivhaus Institut</w:t>
      </w:r>
    </w:p>
    <w:p w14:paraId="2D523278" w14:textId="77777777" w:rsidR="00915099" w:rsidRDefault="00915099" w:rsidP="00EF6151">
      <w:pPr>
        <w:pStyle w:val="05CopyFT"/>
      </w:pPr>
      <w:r w:rsidRPr="00915099">
        <w:t>Die in Wärmedämmverbundsystemen (WDVS) und thermoisolierten Ziegeln integrierte Elektroinstallationstechnik bildet oftmals eine Schwachstelle beim Wärmeschutz. Mit den Unterputzdosen der Primo Thermodosenserie entsteht die Wärmebrücke jedoch erst gar nicht, da sie schnell und einfach mit dem Thermoschaum eingeschäumt wird. Dies bestätigt auch die aktuelle Untersuchung des unabhängigen Passivhaus Instituts (PHI): Das Forschungsinstitut ermittelte den Wärmebrückenverlustkoeffizienten der Thermodose und stuft die Installationskomponente mit einem Wert von 0,00025 W/K als wärmebrückenfreie Konstruktion ein. Sie liegt deutlich unter dem Grenzwert von 0,01 W/(m²K).</w:t>
      </w:r>
    </w:p>
    <w:p w14:paraId="758FA7D7" w14:textId="77777777" w:rsidR="00915099" w:rsidRDefault="00915099" w:rsidP="00915099">
      <w:pPr>
        <w:pStyle w:val="04S1"/>
      </w:pPr>
      <w:r w:rsidRPr="00915099">
        <w:t>Praktisches Zubehör für perfekte Ergebnisse</w:t>
      </w:r>
    </w:p>
    <w:p w14:paraId="147F668C" w14:textId="77777777" w:rsidR="00915099" w:rsidRDefault="00915099" w:rsidP="00915099">
      <w:pPr>
        <w:pStyle w:val="05CopyFT"/>
      </w:pPr>
      <w:r>
        <w:t>Für perfekte Bohrergebnisse empfiehlt sich die Verwendung der Primo Bohrschablone. Das erste Bohrloch wird ausgemessen und angezeichnet, die Bohrschablone eingesetzt, mit dem Hebel befestigt und der integrierten Wasserwaage horizontal und vertikal genau ausgerichtet. Die Löcher werden dadurch im genormten Abstand in der korrekten Größe ausgebohrt. Für Mehrfachbohrungen wird die Bohrschablone zügig um ein Loch versetzt und neu ausgerichtet.</w:t>
      </w:r>
    </w:p>
    <w:p w14:paraId="0BAF8E8E" w14:textId="77777777" w:rsidR="00915099" w:rsidRDefault="00915099" w:rsidP="00915099">
      <w:pPr>
        <w:pStyle w:val="05CopyFT"/>
      </w:pPr>
      <w:r>
        <w:t xml:space="preserve">Zum Abschluss wird der stabile und wiederverwendbare Putzdeckel, der das Doseninnere und die Schraubdomen vor dem Putzauftrag schützt, </w:t>
      </w:r>
      <w:r>
        <w:lastRenderedPageBreak/>
        <w:t>aufgesteckt. Der Deckel ist für alle genormten Unterputzdosen verwendbar. Durch die Wölbung nach außen sowie die Putzfedern erreicht der Deckel eine Höhe von 2,5 cm und reduziert den Putzauftrag auf ein Minimum, sodass er schnell gefunden wird.</w:t>
      </w:r>
      <w:r w:rsidRPr="008157B8">
        <w:t xml:space="preserve"> </w:t>
      </w:r>
    </w:p>
    <w:p w14:paraId="33997BBF" w14:textId="77777777" w:rsidR="00EF6151" w:rsidRPr="004F5EB6" w:rsidRDefault="00EF6151" w:rsidP="00A052F8">
      <w:pPr>
        <w:pStyle w:val="04S1"/>
      </w:pPr>
      <w:r>
        <w:t>Über die Primo GmbH</w:t>
      </w:r>
    </w:p>
    <w:p w14:paraId="222D2767" w14:textId="54FC9C78" w:rsidR="00EF6151" w:rsidRPr="006A44CE" w:rsidRDefault="00EF6151" w:rsidP="005851A9">
      <w:pPr>
        <w:pStyle w:val="05CopyFT"/>
      </w:pPr>
      <w:bookmarkStart w:id="1" w:name="_Hlk57124199"/>
      <w:r w:rsidRPr="006A44CE">
        <w:t xml:space="preserve">Die Primo GmbH mit Sitz in Aschau am Inn </w:t>
      </w:r>
      <w:r w:rsidR="00F41ECA">
        <w:t>sieht sich seit Ihrer Gründung 2005</w:t>
      </w:r>
      <w:r w:rsidR="005851A9">
        <w:t xml:space="preserve"> durch Thomas Wintersteiger</w:t>
      </w:r>
      <w:r w:rsidR="00F41ECA">
        <w:t xml:space="preserve"> als Wegbereiter der modernen Elektroinstallation.</w:t>
      </w:r>
      <w:r w:rsidRPr="006A44CE">
        <w:t xml:space="preserve"> </w:t>
      </w:r>
      <w:r w:rsidR="005851A9">
        <w:t>J</w:t>
      </w:r>
      <w:r w:rsidRPr="006A44CE">
        <w:t xml:space="preserve">ahrelange Erfahrung </w:t>
      </w:r>
      <w:r w:rsidR="00F41ECA">
        <w:t xml:space="preserve">verbunden mit kreativen </w:t>
      </w:r>
      <w:r w:rsidRPr="006A44CE">
        <w:t xml:space="preserve">Ideen </w:t>
      </w:r>
      <w:r w:rsidR="005851A9">
        <w:t>macht das Unternehmen zum starken Partner für Elektroinstallateure und Betonfertigteilwerke. D</w:t>
      </w:r>
      <w:r w:rsidR="00F41ECA">
        <w:t xml:space="preserve">as 30-köpfige Team </w:t>
      </w:r>
      <w:r w:rsidR="005851A9">
        <w:t xml:space="preserve">aus gelernten Elektroinstallateuren und qualifizierten Fachkräften </w:t>
      </w:r>
      <w:r w:rsidR="005851A9" w:rsidRPr="006A44CE">
        <w:t xml:space="preserve">entwickelt </w:t>
      </w:r>
      <w:r w:rsidR="005851A9">
        <w:t xml:space="preserve">und vertreibt </w:t>
      </w:r>
      <w:r w:rsidR="00F41ECA">
        <w:t>Produkte für die Unterputz-, Beton- und Hohlwandinstallation,</w:t>
      </w:r>
      <w:r w:rsidR="005851A9">
        <w:t xml:space="preserve"> die durch ihre Konstruktions- und Verwendungsweise Zeitaufwand und Kosten nachhaltig reduzieren. Ergänzt</w:t>
      </w:r>
      <w:r w:rsidR="00F41ECA">
        <w:t xml:space="preserve"> wird das Sortiment durch </w:t>
      </w:r>
      <w:r w:rsidRPr="006A44CE">
        <w:t xml:space="preserve">Werkzeuge, Einbauteile und </w:t>
      </w:r>
      <w:r w:rsidR="00F41ECA">
        <w:t>sonstige Produkte für die Elektroinstallation.</w:t>
      </w:r>
      <w:r w:rsidR="005851A9">
        <w:t xml:space="preserve"> Intensive Produktschulungen und Beratungsgespräche über technische Fragen hinaus, runden den Service des Unternehmens ab. </w:t>
      </w:r>
      <w:r w:rsidR="00F41ECA">
        <w:t xml:space="preserve">Mit einem </w:t>
      </w:r>
      <w:r w:rsidR="00655C7D">
        <w:t xml:space="preserve">konstanten jährlichen Umsatzwachstum seit der Gründung von mindestens 20%, erzielt das Unternehmen 2019 einen Jahresumsatz von über 6 </w:t>
      </w:r>
      <w:r w:rsidR="00F41ECA">
        <w:t>Mio. Euro</w:t>
      </w:r>
      <w:r w:rsidR="00655C7D">
        <w:t>.</w:t>
      </w:r>
    </w:p>
    <w:bookmarkEnd w:id="1"/>
    <w:p w14:paraId="5D100A96" w14:textId="77777777" w:rsidR="00E924F3" w:rsidRDefault="00E924F3" w:rsidP="00E924F3"/>
    <w:p w14:paraId="12942308" w14:textId="62C3D4D1" w:rsidR="00A25B85" w:rsidRDefault="00915099" w:rsidP="00A25B85">
      <w:pPr>
        <w:jc w:val="right"/>
      </w:pPr>
      <w:r>
        <w:t>452</w:t>
      </w:r>
      <w:r w:rsidR="00A25B85">
        <w:t xml:space="preserve"> Wörter, </w:t>
      </w:r>
      <w:r>
        <w:t>3584</w:t>
      </w:r>
      <w:r w:rsidR="00A25B85">
        <w:t xml:space="preserve"> Zeichen mit Leerzeichen</w:t>
      </w:r>
    </w:p>
    <w:p w14:paraId="37BB933E" w14:textId="424F5573" w:rsidR="004F5EB6" w:rsidRDefault="00D2162E" w:rsidP="00A052F8">
      <w:pPr>
        <w:pStyle w:val="04S1"/>
      </w:pPr>
      <w:r>
        <w:t>Bildmaterial</w:t>
      </w:r>
    </w:p>
    <w:p w14:paraId="73D5885B" w14:textId="7AF030A5" w:rsidR="00655C7D" w:rsidRDefault="0080126E" w:rsidP="00D2162E">
      <w:r w:rsidRPr="00A941D9">
        <w:rPr>
          <w:rFonts w:ascii="Frutiger LT Std 45 Light" w:hAnsi="Frutiger LT Std 45 Light"/>
          <w:noProof/>
          <w:lang w:eastAsia="de-DE"/>
        </w:rPr>
        <mc:AlternateContent>
          <mc:Choice Requires="wps">
            <w:drawing>
              <wp:anchor distT="45720" distB="45720" distL="114300" distR="114300" simplePos="0" relativeHeight="251659264" behindDoc="0" locked="0" layoutInCell="1" allowOverlap="1" wp14:anchorId="32A9F1A1" wp14:editId="37B409DE">
                <wp:simplePos x="0" y="0"/>
                <wp:positionH relativeFrom="column">
                  <wp:posOffset>2881731</wp:posOffset>
                </wp:positionH>
                <wp:positionV relativeFrom="paragraph">
                  <wp:posOffset>85573</wp:posOffset>
                </wp:positionV>
                <wp:extent cx="2631440" cy="140462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E0785AA" w14:textId="5F5B74E0" w:rsidR="0080126E" w:rsidRDefault="0080126E" w:rsidP="0080126E">
                            <w:r>
                              <w:t>Bild 1 – Logo Primo GmbH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9F1A1" id="_x0000_t202" coordsize="21600,21600" o:spt="202" path="m,l,21600r21600,l21600,xe">
                <v:stroke joinstyle="miter"/>
                <v:path gradientshapeok="t" o:connecttype="rect"/>
              </v:shapetype>
              <v:shape id="Textfeld 2" o:spid="_x0000_s1026" type="#_x0000_t202" style="position:absolute;margin-left:226.9pt;margin-top:6.75pt;width:20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" stroked="f">
                <v:textbox style="mso-fit-shape-to-text:t">
                  <w:txbxContent>
                    <w:p w14:paraId="6E0785AA" w14:textId="5F5B74E0" w:rsidR="0080126E" w:rsidRDefault="0080126E" w:rsidP="0080126E">
                      <w:r>
                        <w:t>Bild 1 – Logo Primo GmbH</w:t>
                      </w:r>
                    </w:p>
                  </w:txbxContent>
                </v:textbox>
              </v:shape>
            </w:pict>
          </mc:Fallback>
        </mc:AlternateContent>
      </w:r>
      <w:r w:rsidR="00655C7D">
        <w:rPr>
          <w:noProof/>
        </w:rPr>
        <w:drawing>
          <wp:inline distT="0" distB="0" distL="0" distR="0" wp14:anchorId="0D96AF25" wp14:editId="788815FE">
            <wp:extent cx="1133856" cy="566857"/>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5767" cy="572812"/>
                    </a:xfrm>
                    <a:prstGeom prst="rect">
                      <a:avLst/>
                    </a:prstGeom>
                  </pic:spPr>
                </pic:pic>
              </a:graphicData>
            </a:graphic>
          </wp:inline>
        </w:drawing>
      </w:r>
    </w:p>
    <w:p w14:paraId="2C31B705" w14:textId="0FE8EABA" w:rsidR="00655C7D" w:rsidRDefault="0080126E" w:rsidP="00D2162E">
      <w:r w:rsidRPr="00A941D9">
        <w:rPr>
          <w:rFonts w:ascii="Frutiger LT Std 45 Light" w:hAnsi="Frutiger LT Std 45 Light"/>
          <w:noProof/>
          <w:lang w:eastAsia="de-DE"/>
        </w:rPr>
        <mc:AlternateContent>
          <mc:Choice Requires="wps">
            <w:drawing>
              <wp:anchor distT="45720" distB="45720" distL="114300" distR="114300" simplePos="0" relativeHeight="251661312" behindDoc="0" locked="0" layoutInCell="1" allowOverlap="1" wp14:anchorId="5494BDD6" wp14:editId="6B1E0958">
                <wp:simplePos x="0" y="0"/>
                <wp:positionH relativeFrom="column">
                  <wp:posOffset>2881630</wp:posOffset>
                </wp:positionH>
                <wp:positionV relativeFrom="paragraph">
                  <wp:posOffset>257810</wp:posOffset>
                </wp:positionV>
                <wp:extent cx="2631440" cy="140462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4F6B81FD" w14:textId="775F08F4" w:rsidR="0080126E" w:rsidRDefault="0080126E" w:rsidP="0080126E">
                            <w:r>
                              <w:t>Bild 2 – Das neue Primo Headquarter: 10.000 qm Baugrund mit knapp 1200 qm Lagerfläche und 1150 qm modern ausgestatteter Bürofläche.</w:t>
                            </w:r>
                          </w:p>
                          <w:p w14:paraId="13E77792" w14:textId="1A3599F9" w:rsidR="00DB31CE" w:rsidRDefault="00000000" w:rsidP="0080126E">
                            <w:hyperlink r:id="rId8" w:history="1">
                              <w:r w:rsidR="00DB31CE" w:rsidRPr="00DB31CE">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4BDD6" id="_x0000_s1027" type="#_x0000_t202" style="position:absolute;margin-left:226.9pt;margin-top:20.3pt;width:20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" stroked="f">
                <v:textbox style="mso-fit-shape-to-text:t">
                  <w:txbxContent>
                    <w:p w14:paraId="4F6B81FD" w14:textId="775F08F4" w:rsidR="0080126E" w:rsidRDefault="0080126E" w:rsidP="0080126E">
                      <w:r>
                        <w:t>Bild 2 – Das neue Primo Headquarter: 10.000 qm Baugrund mit knapp 1200 qm Lagerfläche und 1150 qm modern ausgestatteter Bürofläche.</w:t>
                      </w:r>
                    </w:p>
                    <w:p w14:paraId="13E77792" w14:textId="1A3599F9" w:rsidR="00DB31CE" w:rsidRDefault="00537FAA" w:rsidP="0080126E">
                      <w:hyperlink r:id="rId9" w:history="1">
                        <w:r w:rsidR="00DB31CE" w:rsidRPr="00DB31CE">
                          <w:rPr>
                            <w:rStyle w:val="Hyperlink"/>
                          </w:rPr>
                          <w:t>Video</w:t>
                        </w:r>
                      </w:hyperlink>
                    </w:p>
                  </w:txbxContent>
                </v:textbox>
              </v:shape>
            </w:pict>
          </mc:Fallback>
        </mc:AlternateContent>
      </w:r>
    </w:p>
    <w:p w14:paraId="28CB7F11" w14:textId="68711458" w:rsidR="00D2162E" w:rsidRDefault="00D2162E" w:rsidP="00D2162E">
      <w:r>
        <w:rPr>
          <w:noProof/>
        </w:rPr>
        <w:drawing>
          <wp:inline distT="0" distB="0" distL="0" distR="0" wp14:anchorId="38B11A6A" wp14:editId="0D131A98">
            <wp:extent cx="2088887" cy="1175657"/>
            <wp:effectExtent l="0" t="0" r="698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490" cy="1189504"/>
                    </a:xfrm>
                    <a:prstGeom prst="rect">
                      <a:avLst/>
                    </a:prstGeom>
                    <a:noFill/>
                    <a:ln>
                      <a:noFill/>
                    </a:ln>
                  </pic:spPr>
                </pic:pic>
              </a:graphicData>
            </a:graphic>
          </wp:inline>
        </w:drawing>
      </w:r>
    </w:p>
    <w:p w14:paraId="2028E142" w14:textId="77777777" w:rsidR="00C20FBF" w:rsidRDefault="00C20FBF">
      <w:r>
        <w:br w:type="page"/>
      </w:r>
    </w:p>
    <w:p w14:paraId="0AFB0E31" w14:textId="7F133D70" w:rsidR="00D2162E" w:rsidRDefault="0080126E" w:rsidP="00D2162E">
      <w:r w:rsidRPr="00A941D9">
        <w:rPr>
          <w:rFonts w:ascii="Frutiger LT Std 45 Light" w:hAnsi="Frutiger LT Std 45 Light"/>
          <w:noProof/>
          <w:lang w:eastAsia="de-DE"/>
        </w:rPr>
        <w:lastRenderedPageBreak/>
        <mc:AlternateContent>
          <mc:Choice Requires="wps">
            <w:drawing>
              <wp:anchor distT="45720" distB="45720" distL="114300" distR="114300" simplePos="0" relativeHeight="251663360" behindDoc="0" locked="0" layoutInCell="1" allowOverlap="1" wp14:anchorId="78AF25AF" wp14:editId="1FE239D2">
                <wp:simplePos x="0" y="0"/>
                <wp:positionH relativeFrom="column">
                  <wp:posOffset>2881630</wp:posOffset>
                </wp:positionH>
                <wp:positionV relativeFrom="paragraph">
                  <wp:posOffset>205359</wp:posOffset>
                </wp:positionV>
                <wp:extent cx="2631440" cy="140462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E6C7943" w14:textId="254C9C65" w:rsidR="00915099" w:rsidRDefault="0080126E" w:rsidP="0080126E">
                            <w:r>
                              <w:t xml:space="preserve">Bild 3 – </w:t>
                            </w:r>
                            <w:r w:rsidR="00915099" w:rsidRPr="00915099">
                              <w:t>Die Kombination aus Thermodose und Thermoschaum von Primo bringt viele Vorteile mit sich: Schnelle Montage, Schallschutz und Wärmebrückenfreiheit sowie Luftdichtigkeit.</w:t>
                            </w:r>
                          </w:p>
                          <w:p w14:paraId="6B5CD876" w14:textId="232134D6" w:rsidR="00915099" w:rsidRDefault="00000000" w:rsidP="00915099">
                            <w:hyperlink r:id="rId11" w:history="1">
                              <w:r w:rsidR="00915099" w:rsidRPr="00915099">
                                <w:rPr>
                                  <w:rStyle w:val="Hyperlink"/>
                                </w:rPr>
                                <w:t>Video</w:t>
                              </w:r>
                            </w:hyperlink>
                            <w:r w:rsidR="00915099">
                              <w:tab/>
                            </w:r>
                            <w:r w:rsidR="00915099">
                              <w:tab/>
                            </w:r>
                            <w:hyperlink r:id="rId12" w:history="1">
                              <w:r w:rsidR="00915099" w:rsidRPr="00915099">
                                <w:rPr>
                                  <w:rStyle w:val="Hyperlink"/>
                                </w:rPr>
                                <w:t>Zeitersparnis</w:t>
                              </w:r>
                            </w:hyperlink>
                          </w:p>
                          <w:p w14:paraId="337BD82A" w14:textId="77777777" w:rsidR="00915099" w:rsidRDefault="009150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F25AF" id="_x0000_s1028" type="#_x0000_t202" style="position:absolute;margin-left:226.9pt;margin-top:16.15pt;width:207.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" stroked="f">
                <v:textbox style="mso-fit-shape-to-text:t">
                  <w:txbxContent>
                    <w:p w14:paraId="6E6C7943" w14:textId="254C9C65" w:rsidR="00915099" w:rsidRDefault="0080126E" w:rsidP="0080126E">
                      <w:r>
                        <w:t xml:space="preserve">Bild 3 – </w:t>
                      </w:r>
                      <w:r w:rsidR="00915099" w:rsidRPr="00915099">
                        <w:t>Die Kombination aus Thermodose und Thermoschaum von Primo bringt viele Vorteile mit sich: Schnelle Montage, Schallschutz und Wärmebrückenfreiheit sowie Luftdichtigkeit.</w:t>
                      </w:r>
                    </w:p>
                    <w:p w14:paraId="6B5CD876" w14:textId="232134D6" w:rsidR="00915099" w:rsidRDefault="00915099" w:rsidP="00915099">
                      <w:hyperlink r:id="rId13" w:history="1">
                        <w:r w:rsidRPr="00915099">
                          <w:rPr>
                            <w:rStyle w:val="Hyperlink"/>
                          </w:rPr>
                          <w:t>Vi</w:t>
                        </w:r>
                        <w:r w:rsidRPr="00915099">
                          <w:rPr>
                            <w:rStyle w:val="Hyperlink"/>
                          </w:rPr>
                          <w:t>deo</w:t>
                        </w:r>
                      </w:hyperlink>
                      <w:r>
                        <w:tab/>
                      </w:r>
                      <w:r>
                        <w:tab/>
                      </w:r>
                      <w:hyperlink r:id="rId14" w:history="1">
                        <w:r w:rsidRPr="00915099">
                          <w:rPr>
                            <w:rStyle w:val="Hyperlink"/>
                          </w:rPr>
                          <w:t>Zeitersparnis</w:t>
                        </w:r>
                      </w:hyperlink>
                    </w:p>
                    <w:p w14:paraId="337BD82A" w14:textId="77777777" w:rsidR="00915099" w:rsidRDefault="00915099"/>
                  </w:txbxContent>
                </v:textbox>
              </v:shape>
            </w:pict>
          </mc:Fallback>
        </mc:AlternateContent>
      </w:r>
    </w:p>
    <w:p w14:paraId="4C42C37E" w14:textId="0C4B6757" w:rsidR="00D3034B" w:rsidRDefault="00AE562B" w:rsidP="00D2162E">
      <w:r>
        <w:rPr>
          <w:noProof/>
        </w:rPr>
        <w:drawing>
          <wp:inline distT="0" distB="0" distL="0" distR="0" wp14:anchorId="38FB7F81" wp14:editId="3796D0E9">
            <wp:extent cx="2200275" cy="1551940"/>
            <wp:effectExtent l="0" t="0" r="9525" b="0"/>
            <wp:docPr id="749360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0134"/>
                    <a:stretch/>
                  </pic:blipFill>
                  <pic:spPr bwMode="auto">
                    <a:xfrm>
                      <a:off x="0" y="0"/>
                      <a:ext cx="2228985" cy="1572190"/>
                    </a:xfrm>
                    <a:prstGeom prst="rect">
                      <a:avLst/>
                    </a:prstGeom>
                    <a:noFill/>
                    <a:ln>
                      <a:noFill/>
                    </a:ln>
                    <a:extLst>
                      <a:ext uri="{53640926-AAD7-44D8-BBD7-CCE9431645EC}">
                        <a14:shadowObscured xmlns:a14="http://schemas.microsoft.com/office/drawing/2010/main"/>
                      </a:ext>
                    </a:extLst>
                  </pic:spPr>
                </pic:pic>
              </a:graphicData>
            </a:graphic>
          </wp:inline>
        </w:drawing>
      </w:r>
    </w:p>
    <w:p w14:paraId="1C48C732" w14:textId="60B4CBD2" w:rsidR="0080126E" w:rsidRDefault="0080126E" w:rsidP="00D2162E"/>
    <w:p w14:paraId="5EB898BC" w14:textId="67984834" w:rsidR="0080126E" w:rsidRDefault="00915099" w:rsidP="00D2162E">
      <w:r w:rsidRPr="008304A1">
        <w:rPr>
          <w:noProof/>
        </w:rPr>
        <w:drawing>
          <wp:inline distT="0" distB="0" distL="0" distR="0" wp14:anchorId="4EAA9FA4" wp14:editId="038430E1">
            <wp:extent cx="2100943" cy="1535417"/>
            <wp:effectExtent l="0" t="0" r="0" b="8255"/>
            <wp:docPr id="6" name="Grafik 6" descr="Ein Bild, das Gebäude, draußen, sitzend, Ziegel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ebäude, draußen, sitzend, Ziegelstei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8800" cy="1555775"/>
                    </a:xfrm>
                    <a:prstGeom prst="rect">
                      <a:avLst/>
                    </a:prstGeom>
                  </pic:spPr>
                </pic:pic>
              </a:graphicData>
            </a:graphic>
          </wp:inline>
        </w:drawing>
      </w:r>
      <w:r w:rsidRPr="00A941D9">
        <w:rPr>
          <w:rFonts w:ascii="Frutiger LT Std 45 Light" w:hAnsi="Frutiger LT Std 45 Light"/>
          <w:noProof/>
          <w:lang w:eastAsia="de-DE"/>
        </w:rPr>
        <mc:AlternateContent>
          <mc:Choice Requires="wps">
            <w:drawing>
              <wp:anchor distT="45720" distB="45720" distL="114300" distR="114300" simplePos="0" relativeHeight="251665408" behindDoc="0" locked="0" layoutInCell="1" allowOverlap="1" wp14:anchorId="64C8B4A2" wp14:editId="22FFA160">
                <wp:simplePos x="0" y="0"/>
                <wp:positionH relativeFrom="column">
                  <wp:posOffset>2881630</wp:posOffset>
                </wp:positionH>
                <wp:positionV relativeFrom="paragraph">
                  <wp:posOffset>8890</wp:posOffset>
                </wp:positionV>
                <wp:extent cx="2816225" cy="1404620"/>
                <wp:effectExtent l="0" t="0" r="3175" b="444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384A7E4E" w14:textId="28461D10" w:rsidR="00DB31CE" w:rsidRPr="00915099" w:rsidRDefault="0080126E" w:rsidP="0080126E">
                            <w:pPr>
                              <w:rPr>
                                <w:rFonts w:eastAsia="Frutiger-Roman" w:cs="Arial"/>
                                <w:color w:val="000000"/>
                              </w:rPr>
                            </w:pPr>
                            <w:r>
                              <w:t xml:space="preserve">Bild 4 – </w:t>
                            </w:r>
                            <w:r w:rsidR="00915099" w:rsidRPr="008304A1">
                              <w:rPr>
                                <w:rFonts w:eastAsia="Frutiger-Roman" w:cs="Arial"/>
                                <w:color w:val="000000"/>
                              </w:rPr>
                              <w:t>Das unabhängige Passivhaus Instituts (PHI) ermittelte den Wärmebrückenverlustkoeffizienten und bestätigt die Thermodose als wärmebrückenfreie Konstruktion. Der Wert liegt bei 0,00025 W/K, der Grenzwert bei 0,01 W/(m²K).</w:t>
                            </w:r>
                          </w:p>
                          <w:p w14:paraId="6F4CC7B7" w14:textId="2ABD8DA6" w:rsidR="0080126E" w:rsidRDefault="0080126E" w:rsidP="008012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8B4A2" id="_x0000_s1029" type="#_x0000_t202" style="position:absolute;margin-left:226.9pt;margin-top:.7pt;width:221.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" stroked="f">
                <v:textbox style="mso-fit-shape-to-text:t">
                  <w:txbxContent>
                    <w:p w14:paraId="384A7E4E" w14:textId="28461D10" w:rsidR="00DB31CE" w:rsidRPr="00915099" w:rsidRDefault="0080126E" w:rsidP="0080126E">
                      <w:pPr>
                        <w:rPr>
                          <w:rFonts w:eastAsia="Frutiger-Roman" w:cs="Arial"/>
                          <w:color w:val="000000"/>
                        </w:rPr>
                      </w:pPr>
                      <w:r>
                        <w:t xml:space="preserve">Bild 4 – </w:t>
                      </w:r>
                      <w:r w:rsidR="00915099" w:rsidRPr="008304A1">
                        <w:rPr>
                          <w:rFonts w:eastAsia="Frutiger-Roman" w:cs="Arial"/>
                          <w:color w:val="000000"/>
                        </w:rPr>
                        <w:t>Das unabhängige Passivhaus Instituts (PHI) ermittelte den Wärmebrückenverlustkoeffizienten und bestätigt die Thermodose als wärmebrückenfreie Konstruktion. Der Wert liegt bei 0,00025 W/K, der Grenzwert bei 0,01 W/(m²K).</w:t>
                      </w:r>
                    </w:p>
                    <w:p w14:paraId="6F4CC7B7" w14:textId="2ABD8DA6" w:rsidR="0080126E" w:rsidRDefault="0080126E" w:rsidP="0080126E"/>
                  </w:txbxContent>
                </v:textbox>
              </v:shape>
            </w:pict>
          </mc:Fallback>
        </mc:AlternateContent>
      </w:r>
    </w:p>
    <w:p w14:paraId="59A545A3" w14:textId="2A89EFA8" w:rsidR="0080126E" w:rsidRDefault="00AE562B" w:rsidP="00D2162E">
      <w:r>
        <w:rPr>
          <w:noProof/>
        </w:rPr>
        <w:drawing>
          <wp:anchor distT="0" distB="0" distL="114300" distR="114300" simplePos="0" relativeHeight="251670528" behindDoc="0" locked="0" layoutInCell="1" allowOverlap="1" wp14:anchorId="51E6B3D6" wp14:editId="08BBD647">
            <wp:simplePos x="0" y="0"/>
            <wp:positionH relativeFrom="margin">
              <wp:align>left</wp:align>
            </wp:positionH>
            <wp:positionV relativeFrom="paragraph">
              <wp:posOffset>242570</wp:posOffset>
            </wp:positionV>
            <wp:extent cx="2124075" cy="1417320"/>
            <wp:effectExtent l="0" t="0" r="9525" b="0"/>
            <wp:wrapTopAndBottom/>
            <wp:docPr id="19" name="Grafik 19" descr="Ein Bild, das orange, drinnen, sitzend,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orange, drinnen, sitzend, Tisch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4075" cy="1417320"/>
                    </a:xfrm>
                    <a:prstGeom prst="rect">
                      <a:avLst/>
                    </a:prstGeom>
                  </pic:spPr>
                </pic:pic>
              </a:graphicData>
            </a:graphic>
            <wp14:sizeRelH relativeFrom="page">
              <wp14:pctWidth>0</wp14:pctWidth>
            </wp14:sizeRelH>
            <wp14:sizeRelV relativeFrom="page">
              <wp14:pctHeight>0</wp14:pctHeight>
            </wp14:sizeRelV>
          </wp:anchor>
        </w:drawing>
      </w:r>
    </w:p>
    <w:p w14:paraId="1E57AA62" w14:textId="74CD3B9B" w:rsidR="0080126E" w:rsidRDefault="00AE562B" w:rsidP="00D2162E">
      <w:r>
        <w:rPr>
          <w:noProof/>
        </w:rPr>
        <w:br/>
      </w:r>
      <w:r w:rsidR="00915099" w:rsidRPr="00A941D9">
        <w:rPr>
          <w:rFonts w:ascii="Frutiger LT Std 45 Light" w:hAnsi="Frutiger LT Std 45 Light"/>
          <w:noProof/>
          <w:lang w:eastAsia="de-DE"/>
        </w:rPr>
        <mc:AlternateContent>
          <mc:Choice Requires="wps">
            <w:drawing>
              <wp:anchor distT="45720" distB="45720" distL="114300" distR="114300" simplePos="0" relativeHeight="251667456" behindDoc="0" locked="0" layoutInCell="1" allowOverlap="1" wp14:anchorId="0FE48D03" wp14:editId="01736FE3">
                <wp:simplePos x="0" y="0"/>
                <wp:positionH relativeFrom="column">
                  <wp:posOffset>2881630</wp:posOffset>
                </wp:positionH>
                <wp:positionV relativeFrom="paragraph">
                  <wp:posOffset>-3448</wp:posOffset>
                </wp:positionV>
                <wp:extent cx="2816225" cy="1404620"/>
                <wp:effectExtent l="0" t="0" r="3175"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5D7773CC" w14:textId="436B4C5E" w:rsidR="00915099" w:rsidRDefault="00915099" w:rsidP="0080126E">
                            <w:r>
                              <w:t xml:space="preserve">Bild 5 –Durch die SCS-Verbindungstechnik werden die einzelnen Dosen mit einem Norm-Kombinationsabstand von 71 mm </w:t>
                            </w:r>
                            <w:r>
                              <w:rPr>
                                <w:rFonts w:eastAsia="Frutiger-Roman" w:cs="Arial"/>
                                <w:color w:val="000000"/>
                              </w:rPr>
                              <w:t>stabil miteinander verbunden.</w:t>
                            </w:r>
                            <w:r w:rsidR="00C20FBF">
                              <w:rPr>
                                <w:rFonts w:eastAsia="Frutiger-Roman" w:cs="Arial"/>
                                <w:color w:val="000000"/>
                              </w:rPr>
                              <w:t xml:space="preserve"> Ohne Putzausgleichsring sind die Dosen durch die seitlichen Putzlaschen garantiert putzbündig.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48D03" id="_x0000_s1030" type="#_x0000_t202" style="position:absolute;margin-left:226.9pt;margin-top:-.25pt;width:221.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" stroked="f">
                <v:textbox style="mso-fit-shape-to-text:t">
                  <w:txbxContent>
                    <w:p w14:paraId="5D7773CC" w14:textId="436B4C5E" w:rsidR="00915099" w:rsidRDefault="00915099" w:rsidP="0080126E">
                      <w:r>
                        <w:t xml:space="preserve">Bild 5 –Durch die SCS-Verbindungstechnik werden die einzelnen Dosen mit einem Norm-Kombinationsabstand von 71 mm </w:t>
                      </w:r>
                      <w:r>
                        <w:rPr>
                          <w:rFonts w:eastAsia="Frutiger-Roman" w:cs="Arial"/>
                          <w:color w:val="000000"/>
                        </w:rPr>
                        <w:t>stabil miteinander verbunden.</w:t>
                      </w:r>
                      <w:r w:rsidR="00C20FBF">
                        <w:rPr>
                          <w:rFonts w:eastAsia="Frutiger-Roman" w:cs="Arial"/>
                          <w:color w:val="000000"/>
                        </w:rPr>
                        <w:t xml:space="preserve"> Ohne Putzausgleichsring sind die Dosen durch die seitlichen Putzlaschen garantiert putzbündig.</w:t>
                      </w:r>
                    </w:p>
                  </w:txbxContent>
                </v:textbox>
              </v:shape>
            </w:pict>
          </mc:Fallback>
        </mc:AlternateContent>
      </w:r>
      <w:r w:rsidR="00C20FBF" w:rsidRPr="00C20FBF">
        <w:rPr>
          <w:noProof/>
        </w:rPr>
        <w:t xml:space="preserve"> </w:t>
      </w:r>
    </w:p>
    <w:p w14:paraId="0489478A" w14:textId="77C6576F" w:rsidR="00D2162E" w:rsidRDefault="00AE562B" w:rsidP="0080126E">
      <w:r>
        <w:rPr>
          <w:noProof/>
        </w:rPr>
        <w:drawing>
          <wp:inline distT="0" distB="0" distL="0" distR="0" wp14:anchorId="3126A98E" wp14:editId="0EBE5A31">
            <wp:extent cx="1444625" cy="1473807"/>
            <wp:effectExtent l="0" t="0" r="3175" b="0"/>
            <wp:docPr id="1099521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7653" b="4420"/>
                    <a:stretch/>
                  </pic:blipFill>
                  <pic:spPr bwMode="auto">
                    <a:xfrm>
                      <a:off x="0" y="0"/>
                      <a:ext cx="1465416" cy="1495018"/>
                    </a:xfrm>
                    <a:prstGeom prst="rect">
                      <a:avLst/>
                    </a:prstGeom>
                    <a:noFill/>
                    <a:ln>
                      <a:noFill/>
                    </a:ln>
                    <a:extLst>
                      <a:ext uri="{53640926-AAD7-44D8-BBD7-CCE9431645EC}">
                        <a14:shadowObscured xmlns:a14="http://schemas.microsoft.com/office/drawing/2010/main"/>
                      </a:ext>
                    </a:extLst>
                  </pic:spPr>
                </pic:pic>
              </a:graphicData>
            </a:graphic>
          </wp:inline>
        </w:drawing>
      </w:r>
      <w:r w:rsidR="00915099" w:rsidRPr="00A941D9">
        <w:rPr>
          <w:rFonts w:ascii="Frutiger LT Std 45 Light" w:hAnsi="Frutiger LT Std 45 Light"/>
          <w:noProof/>
          <w:lang w:eastAsia="de-DE"/>
        </w:rPr>
        <mc:AlternateContent>
          <mc:Choice Requires="wps">
            <w:drawing>
              <wp:anchor distT="45720" distB="45720" distL="114300" distR="114300" simplePos="0" relativeHeight="251669504" behindDoc="0" locked="0" layoutInCell="1" allowOverlap="1" wp14:anchorId="617892D0" wp14:editId="5D3EA3FA">
                <wp:simplePos x="0" y="0"/>
                <wp:positionH relativeFrom="column">
                  <wp:posOffset>2881630</wp:posOffset>
                </wp:positionH>
                <wp:positionV relativeFrom="paragraph">
                  <wp:posOffset>253274</wp:posOffset>
                </wp:positionV>
                <wp:extent cx="2816225" cy="1404620"/>
                <wp:effectExtent l="0" t="0" r="3175" b="127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04ADF2A6" w14:textId="5C759DAB" w:rsidR="00915099" w:rsidRDefault="00915099" w:rsidP="0080126E">
                            <w:r>
                              <w:t>Bild 6 –</w:t>
                            </w:r>
                            <w:r w:rsidRPr="00915099">
                              <w:t xml:space="preserve"> </w:t>
                            </w:r>
                            <w:r w:rsidR="00C20FBF" w:rsidRPr="00C20FBF">
                              <w:t>Das praktische Komplettset mit Thermodosen und den praktischen Helfern, wie Bohrschablone, Schnellläufer mit Bohrkronen für Kalksandstein, Beton, Ziegel oder Ytong.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892D0" id="_x0000_t202" coordsize="21600,21600" o:spt="202" path="m,l,21600r21600,l21600,xe">
                <v:stroke joinstyle="miter"/>
                <v:path gradientshapeok="t" o:connecttype="rect"/>
              </v:shapetype>
              <v:shape id="_x0000_s1031" type="#_x0000_t202" style="position:absolute;margin-left:226.9pt;margin-top:19.95pt;width:221.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" stroked="f">
                <v:textbox style="mso-fit-shape-to-text:t">
                  <w:txbxContent>
                    <w:p w14:paraId="04ADF2A6" w14:textId="5C759DAB" w:rsidR="00915099" w:rsidRDefault="00915099" w:rsidP="0080126E">
                      <w:r>
                        <w:t>Bild 6 –</w:t>
                      </w:r>
                      <w:r w:rsidRPr="00915099">
                        <w:t xml:space="preserve"> </w:t>
                      </w:r>
                      <w:r w:rsidR="00C20FBF" w:rsidRPr="00C20FBF">
                        <w:t>Das praktische Komplettset mit Thermodosen und den praktischen Helfern, wie Bohrschablone, Schnellläufer mit Bohrkronen für Kalksandstein, Beton, Ziegel oder Ytong.</w:t>
                      </w:r>
                    </w:p>
                  </w:txbxContent>
                </v:textbox>
              </v:shape>
            </w:pict>
          </mc:Fallback>
        </mc:AlternateContent>
      </w:r>
    </w:p>
    <w:p w14:paraId="7D7DC6EC" w14:textId="3F9C81F8" w:rsidR="00915099" w:rsidRDefault="00915099" w:rsidP="00D2162E"/>
    <w:p w14:paraId="51E622A8" w14:textId="4917055A" w:rsidR="00F0109A" w:rsidRPr="00915099" w:rsidRDefault="00F0109A" w:rsidP="00A052F8">
      <w:pPr>
        <w:pStyle w:val="04S1"/>
      </w:pPr>
      <w:r w:rsidRPr="00915099">
        <w:t>Pressekontakt</w:t>
      </w:r>
    </w:p>
    <w:p w14:paraId="7BA74F1A" w14:textId="779BC8E9" w:rsidR="006178A3" w:rsidRDefault="006178A3" w:rsidP="006178A3">
      <w:pPr>
        <w:spacing w:after="0"/>
      </w:pPr>
      <w:r>
        <w:t xml:space="preserve">Team Marketing | Tel. +49 8638 88559-267 | </w:t>
      </w:r>
      <w:hyperlink r:id="rId19" w:history="1">
        <w:r>
          <w:rPr>
            <w:rStyle w:val="Hyperlink"/>
          </w:rPr>
          <w:t>marketing@primo-gmbh.com</w:t>
        </w:r>
      </w:hyperlink>
    </w:p>
    <w:p w14:paraId="2164AD26" w14:textId="288088AE" w:rsidR="00FB2BF5" w:rsidRPr="00915099" w:rsidRDefault="00FB2BF5" w:rsidP="00F0109A">
      <w:pPr>
        <w:spacing w:after="0"/>
      </w:pPr>
      <w:r w:rsidRPr="00915099">
        <w:t>Abdruck honorarfrei. Beleg erbeten.</w:t>
      </w:r>
    </w:p>
    <w:sectPr w:rsidR="00FB2BF5" w:rsidRPr="00915099" w:rsidSect="00F77511">
      <w:headerReference w:type="default" r:id="rId20"/>
      <w:footerReference w:type="default" r:id="rId21"/>
      <w:headerReference w:type="first" r:id="rId22"/>
      <w:pgSz w:w="11906" w:h="16838"/>
      <w:pgMar w:top="1843"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DA82" w14:textId="77777777" w:rsidR="003D4924" w:rsidRDefault="003D4924" w:rsidP="00342F12">
      <w:pPr>
        <w:spacing w:after="0" w:line="240" w:lineRule="auto"/>
      </w:pPr>
      <w:r>
        <w:separator/>
      </w:r>
    </w:p>
  </w:endnote>
  <w:endnote w:type="continuationSeparator" w:id="0">
    <w:p w14:paraId="57959EC2" w14:textId="77777777" w:rsidR="003D4924" w:rsidRDefault="003D4924" w:rsidP="003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Frutiger LT Pro 55 Roman">
    <w:panose1 w:val="020B06020202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Frutiger-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178550797"/>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0C21AA54" w14:textId="77777777" w:rsidR="00342F12" w:rsidRPr="00342F12" w:rsidRDefault="00342F12">
            <w:pPr>
              <w:pStyle w:val="Fuzeile"/>
              <w:jc w:val="right"/>
              <w:rPr>
                <w:color w:val="808080" w:themeColor="background1" w:themeShade="80"/>
              </w:rPr>
            </w:pPr>
            <w:r w:rsidRPr="00342F12">
              <w:rPr>
                <w:color w:val="808080" w:themeColor="background1" w:themeShade="80"/>
              </w:rPr>
              <w:t xml:space="preserve">Seite </w:t>
            </w:r>
            <w:r w:rsidRPr="00342F12">
              <w:rPr>
                <w:b/>
                <w:bCs/>
                <w:color w:val="808080" w:themeColor="background1" w:themeShade="80"/>
                <w:sz w:val="24"/>
                <w:szCs w:val="24"/>
              </w:rPr>
              <w:fldChar w:fldCharType="begin"/>
            </w:r>
            <w:r w:rsidRPr="00342F12">
              <w:rPr>
                <w:b/>
                <w:bCs/>
                <w:color w:val="808080" w:themeColor="background1" w:themeShade="80"/>
              </w:rPr>
              <w:instrText>PAGE</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r w:rsidRPr="00342F12">
              <w:rPr>
                <w:color w:val="808080" w:themeColor="background1" w:themeShade="80"/>
              </w:rPr>
              <w:t xml:space="preserve"> von </w:t>
            </w:r>
            <w:r w:rsidRPr="00342F12">
              <w:rPr>
                <w:b/>
                <w:bCs/>
                <w:color w:val="808080" w:themeColor="background1" w:themeShade="80"/>
                <w:sz w:val="24"/>
                <w:szCs w:val="24"/>
              </w:rPr>
              <w:fldChar w:fldCharType="begin"/>
            </w:r>
            <w:r w:rsidRPr="00342F12">
              <w:rPr>
                <w:b/>
                <w:bCs/>
                <w:color w:val="808080" w:themeColor="background1" w:themeShade="80"/>
              </w:rPr>
              <w:instrText>NUMPAGES</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p>
        </w:sdtContent>
      </w:sdt>
    </w:sdtContent>
  </w:sdt>
  <w:p w14:paraId="02900AF2" w14:textId="77777777" w:rsidR="00342F12" w:rsidRPr="00342F12" w:rsidRDefault="00342F12">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F42B" w14:textId="77777777" w:rsidR="003D4924" w:rsidRDefault="003D4924" w:rsidP="00342F12">
      <w:pPr>
        <w:spacing w:after="0" w:line="240" w:lineRule="auto"/>
      </w:pPr>
      <w:r>
        <w:separator/>
      </w:r>
    </w:p>
  </w:footnote>
  <w:footnote w:type="continuationSeparator" w:id="0">
    <w:p w14:paraId="4A1A3CB9" w14:textId="77777777" w:rsidR="003D4924" w:rsidRDefault="003D4924" w:rsidP="0034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05E" w14:textId="4EF6625D" w:rsidR="00F77511" w:rsidRDefault="00F77511" w:rsidP="00F77511">
    <w:pPr>
      <w:pStyle w:val="Kopfzeile"/>
    </w:pPr>
    <w:r>
      <w:rPr>
        <w:noProof/>
      </w:rPr>
      <w:drawing>
        <wp:anchor distT="0" distB="0" distL="114300" distR="114300" simplePos="0" relativeHeight="251662336" behindDoc="0" locked="1" layoutInCell="1" allowOverlap="1" wp14:anchorId="4B8DE8BF" wp14:editId="77DD5E4A">
          <wp:simplePos x="0" y="0"/>
          <wp:positionH relativeFrom="margin">
            <wp:posOffset>4195445</wp:posOffset>
          </wp:positionH>
          <wp:positionV relativeFrom="page">
            <wp:posOffset>338455</wp:posOffset>
          </wp:positionV>
          <wp:extent cx="2073600" cy="446400"/>
          <wp:effectExtent l="0" t="0" r="3175" b="0"/>
          <wp:wrapSquare wrapText="bothSides"/>
          <wp:docPr id="3" name="Grafik 3"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600" cy="446400"/>
                  </a:xfrm>
                  <a:prstGeom prst="rect">
                    <a:avLst/>
                  </a:prstGeom>
                </pic:spPr>
              </pic:pic>
            </a:graphicData>
          </a:graphic>
          <wp14:sizeRelH relativeFrom="margin">
            <wp14:pctWidth>0</wp14:pctWidth>
          </wp14:sizeRelH>
          <wp14:sizeRelV relativeFrom="margin">
            <wp14:pctHeight>0</wp14:pctHeight>
          </wp14:sizeRelV>
        </wp:anchor>
      </w:drawing>
    </w:r>
  </w:p>
  <w:p w14:paraId="56B0ADFE" w14:textId="1CC1C9B0" w:rsidR="00F77511" w:rsidRPr="004F5EB6" w:rsidRDefault="00F77511" w:rsidP="00F77511">
    <w:pPr>
      <w:pStyle w:val="Presseinformation"/>
    </w:pPr>
    <w:r w:rsidRPr="00067089">
      <w:t>Medienmitteilung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95" w14:textId="77777777" w:rsidR="00F77511" w:rsidRDefault="00F77511" w:rsidP="00F77511">
    <w:pPr>
      <w:pStyle w:val="Kopfzeile"/>
    </w:pPr>
    <w:r>
      <w:rPr>
        <w:noProof/>
      </w:rPr>
      <w:drawing>
        <wp:anchor distT="0" distB="0" distL="114300" distR="114300" simplePos="0" relativeHeight="251659264" behindDoc="0" locked="1" layoutInCell="1" allowOverlap="1" wp14:anchorId="3B1E3495" wp14:editId="10D40801">
          <wp:simplePos x="0" y="0"/>
          <wp:positionH relativeFrom="margin">
            <wp:posOffset>4195445</wp:posOffset>
          </wp:positionH>
          <wp:positionV relativeFrom="margin">
            <wp:posOffset>-1632585</wp:posOffset>
          </wp:positionV>
          <wp:extent cx="2073275" cy="445770"/>
          <wp:effectExtent l="0" t="0" r="3175" b="0"/>
          <wp:wrapSquare wrapText="bothSides"/>
          <wp:docPr id="1" name="Grafik 1"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275" cy="445770"/>
                  </a:xfrm>
                  <a:prstGeom prst="rect">
                    <a:avLst/>
                  </a:prstGeom>
                </pic:spPr>
              </pic:pic>
            </a:graphicData>
          </a:graphic>
          <wp14:sizeRelH relativeFrom="margin">
            <wp14:pctWidth>0</wp14:pctWidth>
          </wp14:sizeRelH>
          <wp14:sizeRelV relativeFrom="margin">
            <wp14:pctHeight>0</wp14:pctHeight>
          </wp14:sizeRelV>
        </wp:anchor>
      </w:drawing>
    </w:r>
    <w:r>
      <w:t>––––</w:t>
    </w:r>
  </w:p>
  <w:p w14:paraId="50FC1C3B" w14:textId="77777777" w:rsidR="00F77511" w:rsidRDefault="00F77511" w:rsidP="00F77511">
    <w:pPr>
      <w:pStyle w:val="Kopfzeile"/>
    </w:pPr>
  </w:p>
  <w:p w14:paraId="72D3F4CC" w14:textId="77777777" w:rsidR="00F77511" w:rsidRDefault="00F77511" w:rsidP="00F77511">
    <w:pPr>
      <w:pStyle w:val="Kopfzeile"/>
    </w:pPr>
    <w:r w:rsidRPr="00A25B85">
      <w:rPr>
        <w:noProof/>
      </w:rPr>
      <mc:AlternateContent>
        <mc:Choice Requires="wps">
          <w:drawing>
            <wp:anchor distT="45720" distB="45720" distL="114300" distR="114300" simplePos="0" relativeHeight="251660288" behindDoc="0" locked="0" layoutInCell="1" allowOverlap="1" wp14:anchorId="3143D9F8" wp14:editId="130DBD23">
              <wp:simplePos x="0" y="0"/>
              <wp:positionH relativeFrom="column">
                <wp:posOffset>4081780</wp:posOffset>
              </wp:positionH>
              <wp:positionV relativeFrom="paragraph">
                <wp:posOffset>97790</wp:posOffset>
              </wp:positionV>
              <wp:extent cx="2360930" cy="97155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43D9F8" id="_x0000_t202" coordsize="21600,21600" o:spt="202" path="m,l,21600r21600,l21600,xe">
              <v:stroke joinstyle="miter"/>
              <v:path gradientshapeok="t" o:connecttype="rect"/>
            </v:shapetype>
            <v:shape id="_x0000_s1032" type="#_x0000_t202" style="position:absolute;margin-left:321.4pt;margin-top:7.7pt;width:185.9pt;height:76.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bIgIAAB0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" stroked="f">
              <v:textbo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v:textbox>
              <w10:wrap type="square"/>
            </v:shape>
          </w:pict>
        </mc:Fallback>
      </mc:AlternateContent>
    </w:r>
  </w:p>
  <w:p w14:paraId="48632F7E" w14:textId="77777777" w:rsidR="00F77511" w:rsidRDefault="00F77511" w:rsidP="00F77511">
    <w:pPr>
      <w:pStyle w:val="Kopfzeile"/>
    </w:pPr>
  </w:p>
  <w:p w14:paraId="2021D881" w14:textId="77777777" w:rsidR="00F77511" w:rsidRDefault="00F77511" w:rsidP="00F77511">
    <w:pPr>
      <w:pStyle w:val="Kopfzeile"/>
    </w:pPr>
  </w:p>
  <w:p w14:paraId="4D7B9DA3" w14:textId="77777777" w:rsidR="00F77511" w:rsidRDefault="00F77511" w:rsidP="00F77511">
    <w:pPr>
      <w:pStyle w:val="Kopfzeile"/>
    </w:pPr>
  </w:p>
  <w:p w14:paraId="1A5B48B7" w14:textId="77777777" w:rsidR="00F77511" w:rsidRPr="004F5EB6" w:rsidRDefault="00F77511" w:rsidP="00F77511">
    <w:pPr>
      <w:pStyle w:val="Presseinformation"/>
    </w:pPr>
    <w:r w:rsidRPr="00067089">
      <w:t>Medienmitteilung vom 26.08.2020</w:t>
    </w:r>
  </w:p>
  <w:p w14:paraId="3B01476F" w14:textId="77777777" w:rsidR="00F77511" w:rsidRDefault="00F77511" w:rsidP="00F77511">
    <w:pPr>
      <w:pStyle w:val="Kopfzeile"/>
    </w:pPr>
  </w:p>
  <w:p w14:paraId="4462985F" w14:textId="77777777" w:rsidR="00F77511" w:rsidRDefault="00F775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2E8"/>
    <w:multiLevelType w:val="hybridMultilevel"/>
    <w:tmpl w:val="1A86E2E4"/>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14531"/>
    <w:multiLevelType w:val="hybridMultilevel"/>
    <w:tmpl w:val="6C7C5D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C166B3"/>
    <w:multiLevelType w:val="hybridMultilevel"/>
    <w:tmpl w:val="513CF196"/>
    <w:lvl w:ilvl="0" w:tplc="8B7A2D68">
      <w:start w:val="50"/>
      <w:numFmt w:val="bullet"/>
      <w:lvlText w:val="-"/>
      <w:lvlJc w:val="left"/>
      <w:pPr>
        <w:ind w:left="720" w:hanging="360"/>
      </w:pPr>
      <w:rPr>
        <w:rFonts w:ascii="Frutiger LT Std 45 Light" w:eastAsiaTheme="minorHAnsi" w:hAnsi="Frutiger LT Std 45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9DE0B6F"/>
    <w:multiLevelType w:val="hybridMultilevel"/>
    <w:tmpl w:val="883AB286"/>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E41EB"/>
    <w:multiLevelType w:val="hybridMultilevel"/>
    <w:tmpl w:val="BA049F82"/>
    <w:lvl w:ilvl="0" w:tplc="51FE122E">
      <w:start w:val="2"/>
      <w:numFmt w:val="bullet"/>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DF5D6A"/>
    <w:multiLevelType w:val="hybridMultilevel"/>
    <w:tmpl w:val="E67A7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86212"/>
    <w:multiLevelType w:val="hybridMultilevel"/>
    <w:tmpl w:val="3D74EC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9314C8"/>
    <w:multiLevelType w:val="hybridMultilevel"/>
    <w:tmpl w:val="F940C166"/>
    <w:lvl w:ilvl="0" w:tplc="C00AB694">
      <w:start w:val="1"/>
      <w:numFmt w:val="bullet"/>
      <w:pStyle w:val="Listenabsatz"/>
      <w:lvlText w:val=""/>
      <w:lvlJc w:val="left"/>
      <w:pPr>
        <w:ind w:left="1440" w:hanging="360"/>
      </w:pPr>
      <w:rPr>
        <w:rFonts w:ascii="Symbol" w:hAnsi="Symbol" w:hint="default"/>
        <w:color w:val="FA79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E182473"/>
    <w:multiLevelType w:val="hybridMultilevel"/>
    <w:tmpl w:val="23B8A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1440342">
    <w:abstractNumId w:val="0"/>
  </w:num>
  <w:num w:numId="2" w16cid:durableId="1680159346">
    <w:abstractNumId w:val="3"/>
  </w:num>
  <w:num w:numId="3" w16cid:durableId="1965457120">
    <w:abstractNumId w:val="8"/>
  </w:num>
  <w:num w:numId="4" w16cid:durableId="225456100">
    <w:abstractNumId w:val="4"/>
  </w:num>
  <w:num w:numId="5" w16cid:durableId="1697535713">
    <w:abstractNumId w:val="1"/>
  </w:num>
  <w:num w:numId="6" w16cid:durableId="1070225271">
    <w:abstractNumId w:val="5"/>
  </w:num>
  <w:num w:numId="7" w16cid:durableId="1497650020">
    <w:abstractNumId w:val="2"/>
  </w:num>
  <w:num w:numId="8" w16cid:durableId="1524858365">
    <w:abstractNumId w:val="6"/>
  </w:num>
  <w:num w:numId="9" w16cid:durableId="1788623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F"/>
    <w:rsid w:val="0005673A"/>
    <w:rsid w:val="0006327F"/>
    <w:rsid w:val="00067089"/>
    <w:rsid w:val="000B2428"/>
    <w:rsid w:val="000C60E8"/>
    <w:rsid w:val="000F4BFC"/>
    <w:rsid w:val="001147F6"/>
    <w:rsid w:val="001246B4"/>
    <w:rsid w:val="00160613"/>
    <w:rsid w:val="001674F4"/>
    <w:rsid w:val="00171099"/>
    <w:rsid w:val="0027319D"/>
    <w:rsid w:val="00275E1C"/>
    <w:rsid w:val="002A3A8F"/>
    <w:rsid w:val="002A770B"/>
    <w:rsid w:val="002B460E"/>
    <w:rsid w:val="002E4E25"/>
    <w:rsid w:val="002F4469"/>
    <w:rsid w:val="00302D21"/>
    <w:rsid w:val="00327B05"/>
    <w:rsid w:val="00332C34"/>
    <w:rsid w:val="003377FE"/>
    <w:rsid w:val="00342F12"/>
    <w:rsid w:val="00343A94"/>
    <w:rsid w:val="003A6A02"/>
    <w:rsid w:val="003D4924"/>
    <w:rsid w:val="00402388"/>
    <w:rsid w:val="00420DD0"/>
    <w:rsid w:val="00440F31"/>
    <w:rsid w:val="0045486B"/>
    <w:rsid w:val="004709F0"/>
    <w:rsid w:val="004770E3"/>
    <w:rsid w:val="004F5EB6"/>
    <w:rsid w:val="004F6CAA"/>
    <w:rsid w:val="00503CC3"/>
    <w:rsid w:val="00537FAA"/>
    <w:rsid w:val="00566572"/>
    <w:rsid w:val="005851A9"/>
    <w:rsid w:val="00611447"/>
    <w:rsid w:val="006178A3"/>
    <w:rsid w:val="00655C7D"/>
    <w:rsid w:val="006562C7"/>
    <w:rsid w:val="0066609B"/>
    <w:rsid w:val="006764D7"/>
    <w:rsid w:val="006A0900"/>
    <w:rsid w:val="006D7DB9"/>
    <w:rsid w:val="006E3D15"/>
    <w:rsid w:val="006E453C"/>
    <w:rsid w:val="006E61AF"/>
    <w:rsid w:val="007257A0"/>
    <w:rsid w:val="00772732"/>
    <w:rsid w:val="007762F8"/>
    <w:rsid w:val="007A52A4"/>
    <w:rsid w:val="007C334F"/>
    <w:rsid w:val="0080126E"/>
    <w:rsid w:val="008157B8"/>
    <w:rsid w:val="00821D64"/>
    <w:rsid w:val="008264EB"/>
    <w:rsid w:val="00842C3E"/>
    <w:rsid w:val="00862249"/>
    <w:rsid w:val="00871F4F"/>
    <w:rsid w:val="008B2894"/>
    <w:rsid w:val="008D5CF9"/>
    <w:rsid w:val="00915099"/>
    <w:rsid w:val="0095658F"/>
    <w:rsid w:val="0099772E"/>
    <w:rsid w:val="009D115E"/>
    <w:rsid w:val="009D151E"/>
    <w:rsid w:val="009E60DB"/>
    <w:rsid w:val="00A052F8"/>
    <w:rsid w:val="00A125E7"/>
    <w:rsid w:val="00A25B85"/>
    <w:rsid w:val="00A3115E"/>
    <w:rsid w:val="00A31A12"/>
    <w:rsid w:val="00A36442"/>
    <w:rsid w:val="00A56166"/>
    <w:rsid w:val="00A941D9"/>
    <w:rsid w:val="00AB46A5"/>
    <w:rsid w:val="00AE562B"/>
    <w:rsid w:val="00AF1CD6"/>
    <w:rsid w:val="00B110D4"/>
    <w:rsid w:val="00B20B66"/>
    <w:rsid w:val="00BB5608"/>
    <w:rsid w:val="00C00C2A"/>
    <w:rsid w:val="00C12658"/>
    <w:rsid w:val="00C20FBF"/>
    <w:rsid w:val="00C32034"/>
    <w:rsid w:val="00C70E52"/>
    <w:rsid w:val="00C75861"/>
    <w:rsid w:val="00C96B88"/>
    <w:rsid w:val="00CE7458"/>
    <w:rsid w:val="00D2162E"/>
    <w:rsid w:val="00D21FAC"/>
    <w:rsid w:val="00D26224"/>
    <w:rsid w:val="00D3034B"/>
    <w:rsid w:val="00D35B80"/>
    <w:rsid w:val="00D421F5"/>
    <w:rsid w:val="00D565A2"/>
    <w:rsid w:val="00DB31CE"/>
    <w:rsid w:val="00DF64CE"/>
    <w:rsid w:val="00E1512B"/>
    <w:rsid w:val="00E221ED"/>
    <w:rsid w:val="00E254FF"/>
    <w:rsid w:val="00E3715F"/>
    <w:rsid w:val="00E47AAA"/>
    <w:rsid w:val="00E51775"/>
    <w:rsid w:val="00E65436"/>
    <w:rsid w:val="00E924F3"/>
    <w:rsid w:val="00EC682E"/>
    <w:rsid w:val="00ED15DB"/>
    <w:rsid w:val="00EF6151"/>
    <w:rsid w:val="00F0109A"/>
    <w:rsid w:val="00F20DDD"/>
    <w:rsid w:val="00F41ECA"/>
    <w:rsid w:val="00F70AE9"/>
    <w:rsid w:val="00F77511"/>
    <w:rsid w:val="00FA331B"/>
    <w:rsid w:val="00FB2BF5"/>
    <w:rsid w:val="00FD1F74"/>
    <w:rsid w:val="00FD2490"/>
    <w:rsid w:val="00FE64E7"/>
    <w:rsid w:val="00FF5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4023"/>
  <w15:chartTrackingRefBased/>
  <w15:docId w15:val="{C8550B69-A06B-47FA-83CF-FE6AF34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Pro 45 Light" w:eastAsiaTheme="minorHAnsi" w:hAnsi="Frutiger LT Pro 45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D115E"/>
  </w:style>
  <w:style w:type="paragraph" w:styleId="berschrift1">
    <w:name w:val="heading 1"/>
    <w:basedOn w:val="Standard"/>
    <w:next w:val="Standard"/>
    <w:link w:val="berschrift1Zchn"/>
    <w:autoRedefine/>
    <w:uiPriority w:val="9"/>
    <w:rsid w:val="00343A94"/>
    <w:pPr>
      <w:keepNext/>
      <w:keepLines/>
      <w:spacing w:before="240" w:after="120"/>
      <w:outlineLvl w:val="0"/>
    </w:pPr>
    <w:rPr>
      <w:rFonts w:eastAsiaTheme="majorEastAsia" w:cstheme="majorBidi"/>
      <w:b/>
      <w:caps/>
      <w:color w:val="ED7D31" w:themeColor="accent2"/>
      <w:sz w:val="32"/>
      <w:szCs w:val="32"/>
    </w:rPr>
  </w:style>
  <w:style w:type="paragraph" w:styleId="berschrift2">
    <w:name w:val="heading 2"/>
    <w:aliases w:val="03 ÜS 01"/>
    <w:basedOn w:val="Standard"/>
    <w:next w:val="Standard"/>
    <w:link w:val="berschrift2Zchn"/>
    <w:autoRedefine/>
    <w:uiPriority w:val="9"/>
    <w:unhideWhenUsed/>
    <w:rsid w:val="00EF6151"/>
    <w:pPr>
      <w:keepNext/>
      <w:keepLines/>
      <w:spacing w:before="40" w:after="0"/>
      <w:outlineLvl w:val="1"/>
    </w:pPr>
    <w:rPr>
      <w:rFonts w:eastAsiaTheme="majorEastAsia" w:cstheme="majorBidi"/>
      <w:color w:val="ED7D31" w:themeColor="accent2"/>
      <w:sz w:val="24"/>
      <w:szCs w:val="26"/>
    </w:rPr>
  </w:style>
  <w:style w:type="paragraph" w:styleId="berschrift3">
    <w:name w:val="heading 3"/>
    <w:basedOn w:val="Standard"/>
    <w:next w:val="Standard"/>
    <w:link w:val="berschrift3Zchn"/>
    <w:autoRedefine/>
    <w:uiPriority w:val="9"/>
    <w:unhideWhenUsed/>
    <w:rsid w:val="001674F4"/>
    <w:pPr>
      <w:keepNext/>
      <w:keepLines/>
      <w:spacing w:before="40" w:after="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A94"/>
    <w:rPr>
      <w:rFonts w:eastAsiaTheme="majorEastAsia" w:cstheme="majorBidi"/>
      <w:b/>
      <w:caps/>
      <w:color w:val="ED7D31" w:themeColor="accent2"/>
      <w:sz w:val="32"/>
      <w:szCs w:val="32"/>
    </w:rPr>
  </w:style>
  <w:style w:type="character" w:customStyle="1" w:styleId="berschrift3Zchn">
    <w:name w:val="Überschrift 3 Zchn"/>
    <w:basedOn w:val="Absatz-Standardschriftart"/>
    <w:link w:val="berschrift3"/>
    <w:uiPriority w:val="9"/>
    <w:rsid w:val="001674F4"/>
    <w:rPr>
      <w:rFonts w:ascii="Frutiger LT Std 45 Light" w:eastAsiaTheme="majorEastAsia" w:hAnsi="Frutiger LT Std 45 Light" w:cstheme="majorBidi"/>
      <w:sz w:val="24"/>
      <w:szCs w:val="24"/>
    </w:rPr>
  </w:style>
  <w:style w:type="character" w:customStyle="1" w:styleId="berschrift2Zchn">
    <w:name w:val="Überschrift 2 Zchn"/>
    <w:aliases w:val="03 ÜS 01 Zchn"/>
    <w:basedOn w:val="Absatz-Standardschriftart"/>
    <w:link w:val="berschrift2"/>
    <w:uiPriority w:val="9"/>
    <w:rsid w:val="00EF6151"/>
    <w:rPr>
      <w:rFonts w:eastAsiaTheme="majorEastAsia" w:cstheme="majorBidi"/>
      <w:color w:val="ED7D31" w:themeColor="accent2"/>
      <w:sz w:val="24"/>
      <w:szCs w:val="26"/>
    </w:rPr>
  </w:style>
  <w:style w:type="paragraph" w:styleId="Titel">
    <w:name w:val="Title"/>
    <w:basedOn w:val="Standard"/>
    <w:next w:val="Standard"/>
    <w:link w:val="TitelZchn"/>
    <w:uiPriority w:val="10"/>
    <w:rsid w:val="00871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1F4F"/>
    <w:rPr>
      <w:rFonts w:asciiTheme="majorHAnsi" w:eastAsiaTheme="majorEastAsia" w:hAnsiTheme="majorHAnsi" w:cstheme="majorBidi"/>
      <w:spacing w:val="-10"/>
      <w:kern w:val="28"/>
      <w:sz w:val="56"/>
      <w:szCs w:val="56"/>
    </w:rPr>
  </w:style>
  <w:style w:type="paragraph" w:styleId="Listenabsatz">
    <w:name w:val="List Paragraph"/>
    <w:aliases w:val="06 Aufzählung"/>
    <w:basedOn w:val="Standard"/>
    <w:uiPriority w:val="34"/>
    <w:qFormat/>
    <w:rsid w:val="00E254FF"/>
    <w:pPr>
      <w:numPr>
        <w:numId w:val="9"/>
      </w:numPr>
      <w:ind w:left="454" w:hanging="227"/>
      <w:contextualSpacing/>
    </w:pPr>
    <w:rPr>
      <w:sz w:val="20"/>
    </w:rPr>
  </w:style>
  <w:style w:type="paragraph" w:styleId="Kopfzeile">
    <w:name w:val="header"/>
    <w:basedOn w:val="Standard"/>
    <w:link w:val="KopfzeileZchn"/>
    <w:uiPriority w:val="99"/>
    <w:unhideWhenUsed/>
    <w:rsid w:val="00342F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F12"/>
  </w:style>
  <w:style w:type="paragraph" w:styleId="Fuzeile">
    <w:name w:val="footer"/>
    <w:basedOn w:val="Standard"/>
    <w:link w:val="FuzeileZchn"/>
    <w:uiPriority w:val="99"/>
    <w:unhideWhenUsed/>
    <w:rsid w:val="00342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F12"/>
  </w:style>
  <w:style w:type="table" w:styleId="Tabellenraster">
    <w:name w:val="Table Grid"/>
    <w:basedOn w:val="NormaleTabelle"/>
    <w:uiPriority w:val="39"/>
    <w:rsid w:val="006D7DB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3A94"/>
    <w:rPr>
      <w:color w:val="0563C1" w:themeColor="hyperlink"/>
      <w:u w:val="single"/>
    </w:rPr>
  </w:style>
  <w:style w:type="character" w:styleId="NichtaufgelsteErwhnung">
    <w:name w:val="Unresolved Mention"/>
    <w:basedOn w:val="Absatz-Standardschriftart"/>
    <w:uiPriority w:val="99"/>
    <w:semiHidden/>
    <w:unhideWhenUsed/>
    <w:rsid w:val="00343A94"/>
    <w:rPr>
      <w:color w:val="605E5C"/>
      <w:shd w:val="clear" w:color="auto" w:fill="E1DFDD"/>
    </w:rPr>
  </w:style>
  <w:style w:type="paragraph" w:customStyle="1" w:styleId="Presseinformation">
    <w:name w:val="Presseinformation"/>
    <w:basedOn w:val="Kopfzeile"/>
    <w:link w:val="PresseinformationZchn"/>
    <w:rsid w:val="004F5EB6"/>
  </w:style>
  <w:style w:type="paragraph" w:customStyle="1" w:styleId="01HeadlinePresse">
    <w:name w:val="01 Headline Presse"/>
    <w:basedOn w:val="Standard"/>
    <w:link w:val="01HeadlinePresseZchn"/>
    <w:qFormat/>
    <w:rsid w:val="00E254FF"/>
    <w:pPr>
      <w:spacing w:after="0"/>
    </w:pPr>
    <w:rPr>
      <w:b/>
      <w:bCs/>
      <w:caps/>
      <w:sz w:val="32"/>
      <w:szCs w:val="48"/>
    </w:rPr>
  </w:style>
  <w:style w:type="character" w:customStyle="1" w:styleId="PresseinformationZchn">
    <w:name w:val="Presseinformation Zchn"/>
    <w:basedOn w:val="Absatz-Standardschriftart"/>
    <w:link w:val="Presseinformation"/>
    <w:rsid w:val="004F5EB6"/>
  </w:style>
  <w:style w:type="paragraph" w:customStyle="1" w:styleId="SubheadlinePresse">
    <w:name w:val="Subheadline Presse"/>
    <w:basedOn w:val="Standard"/>
    <w:link w:val="SubheadlinePresseZchn"/>
    <w:rsid w:val="004F5EB6"/>
    <w:rPr>
      <w:rFonts w:ascii="Frutiger LT Pro 55 Roman" w:hAnsi="Frutiger LT Pro 55 Roman"/>
      <w:sz w:val="34"/>
      <w:szCs w:val="34"/>
    </w:rPr>
  </w:style>
  <w:style w:type="character" w:customStyle="1" w:styleId="01HeadlinePresseZchn">
    <w:name w:val="01 Headline Presse Zchn"/>
    <w:basedOn w:val="Absatz-Standardschriftart"/>
    <w:link w:val="01HeadlinePresse"/>
    <w:rsid w:val="00E254FF"/>
    <w:rPr>
      <w:b/>
      <w:bCs/>
      <w:caps/>
      <w:sz w:val="32"/>
      <w:szCs w:val="48"/>
    </w:rPr>
  </w:style>
  <w:style w:type="paragraph" w:customStyle="1" w:styleId="03Intro">
    <w:name w:val="03 Intro"/>
    <w:basedOn w:val="Standard"/>
    <w:link w:val="03IntroZchn"/>
    <w:qFormat/>
    <w:rsid w:val="00915099"/>
    <w:pPr>
      <w:spacing w:before="240"/>
    </w:pPr>
    <w:rPr>
      <w:rFonts w:ascii="Frutiger LT Pro 55 Roman" w:hAnsi="Frutiger LT Pro 55 Roman"/>
      <w:sz w:val="24"/>
    </w:rPr>
  </w:style>
  <w:style w:type="character" w:customStyle="1" w:styleId="SubheadlinePresseZchn">
    <w:name w:val="Subheadline Presse Zchn"/>
    <w:basedOn w:val="Absatz-Standardschriftart"/>
    <w:link w:val="SubheadlinePresse"/>
    <w:rsid w:val="004F5EB6"/>
    <w:rPr>
      <w:rFonts w:ascii="Frutiger LT Pro 55 Roman" w:hAnsi="Frutiger LT Pro 55 Roman"/>
      <w:sz w:val="34"/>
      <w:szCs w:val="34"/>
    </w:rPr>
  </w:style>
  <w:style w:type="paragraph" w:customStyle="1" w:styleId="CopyPresse">
    <w:name w:val="Copy Presse"/>
    <w:basedOn w:val="Standard"/>
    <w:link w:val="CopyPresseZchn"/>
    <w:rsid w:val="004F5EB6"/>
    <w:pPr>
      <w:spacing w:line="276" w:lineRule="auto"/>
    </w:pPr>
  </w:style>
  <w:style w:type="character" w:customStyle="1" w:styleId="03IntroZchn">
    <w:name w:val="03 Intro Zchn"/>
    <w:basedOn w:val="Absatz-Standardschriftart"/>
    <w:link w:val="03Intro"/>
    <w:rsid w:val="00915099"/>
    <w:rPr>
      <w:rFonts w:ascii="Frutiger LT Pro 55 Roman" w:hAnsi="Frutiger LT Pro 55 Roman"/>
      <w:sz w:val="24"/>
    </w:rPr>
  </w:style>
  <w:style w:type="paragraph" w:customStyle="1" w:styleId="SublinePresse">
    <w:name w:val="Subline Presse"/>
    <w:basedOn w:val="Standard"/>
    <w:link w:val="SublinePresseZchn"/>
    <w:rsid w:val="004F5EB6"/>
    <w:rPr>
      <w:rFonts w:ascii="Frutiger LT Pro 55 Roman" w:hAnsi="Frutiger LT Pro 55 Roman"/>
    </w:rPr>
  </w:style>
  <w:style w:type="character" w:customStyle="1" w:styleId="CopyPresseZchn">
    <w:name w:val="Copy Presse Zchn"/>
    <w:basedOn w:val="Absatz-Standardschriftart"/>
    <w:link w:val="CopyPresse"/>
    <w:rsid w:val="004F5EB6"/>
  </w:style>
  <w:style w:type="character" w:customStyle="1" w:styleId="SublinePresseZchn">
    <w:name w:val="Subline Presse Zchn"/>
    <w:basedOn w:val="Absatz-Standardschriftart"/>
    <w:link w:val="SublinePresse"/>
    <w:rsid w:val="004F5EB6"/>
    <w:rPr>
      <w:rFonts w:ascii="Frutiger LT Pro 55 Roman" w:hAnsi="Frutiger LT Pro 55 Roman"/>
    </w:rPr>
  </w:style>
  <w:style w:type="character" w:customStyle="1" w:styleId="st">
    <w:name w:val="st"/>
    <w:basedOn w:val="Absatz-Standardschriftart"/>
    <w:rsid w:val="00D21FAC"/>
  </w:style>
  <w:style w:type="character" w:styleId="Kommentarzeichen">
    <w:name w:val="annotation reference"/>
    <w:basedOn w:val="Absatz-Standardschriftart"/>
    <w:uiPriority w:val="99"/>
    <w:semiHidden/>
    <w:unhideWhenUsed/>
    <w:rsid w:val="00FD2490"/>
    <w:rPr>
      <w:sz w:val="16"/>
      <w:szCs w:val="16"/>
    </w:rPr>
  </w:style>
  <w:style w:type="paragraph" w:styleId="Kommentartext">
    <w:name w:val="annotation text"/>
    <w:basedOn w:val="Standard"/>
    <w:link w:val="KommentartextZchn"/>
    <w:uiPriority w:val="99"/>
    <w:semiHidden/>
    <w:unhideWhenUsed/>
    <w:rsid w:val="00FD24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2490"/>
    <w:rPr>
      <w:sz w:val="20"/>
      <w:szCs w:val="20"/>
    </w:rPr>
  </w:style>
  <w:style w:type="paragraph" w:styleId="Kommentarthema">
    <w:name w:val="annotation subject"/>
    <w:basedOn w:val="Kommentartext"/>
    <w:next w:val="Kommentartext"/>
    <w:link w:val="KommentarthemaZchn"/>
    <w:uiPriority w:val="99"/>
    <w:semiHidden/>
    <w:unhideWhenUsed/>
    <w:rsid w:val="00FD2490"/>
    <w:rPr>
      <w:b/>
      <w:bCs/>
    </w:rPr>
  </w:style>
  <w:style w:type="character" w:customStyle="1" w:styleId="KommentarthemaZchn">
    <w:name w:val="Kommentarthema Zchn"/>
    <w:basedOn w:val="KommentartextZchn"/>
    <w:link w:val="Kommentarthema"/>
    <w:uiPriority w:val="99"/>
    <w:semiHidden/>
    <w:rsid w:val="00FD2490"/>
    <w:rPr>
      <w:b/>
      <w:bCs/>
      <w:sz w:val="20"/>
      <w:szCs w:val="20"/>
    </w:rPr>
  </w:style>
  <w:style w:type="paragraph" w:styleId="Sprechblasentext">
    <w:name w:val="Balloon Text"/>
    <w:basedOn w:val="Standard"/>
    <w:link w:val="SprechblasentextZchn"/>
    <w:uiPriority w:val="99"/>
    <w:semiHidden/>
    <w:unhideWhenUsed/>
    <w:rsid w:val="00FD2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490"/>
    <w:rPr>
      <w:rFonts w:ascii="Segoe UI" w:hAnsi="Segoe UI" w:cs="Segoe UI"/>
      <w:sz w:val="18"/>
      <w:szCs w:val="18"/>
    </w:rPr>
  </w:style>
  <w:style w:type="paragraph" w:customStyle="1" w:styleId="05CopyFT">
    <w:name w:val="05 Copy / FT"/>
    <w:basedOn w:val="Standard"/>
    <w:link w:val="05CopyFTZchn"/>
    <w:qFormat/>
    <w:rsid w:val="00915099"/>
    <w:rPr>
      <w:sz w:val="24"/>
    </w:rPr>
  </w:style>
  <w:style w:type="paragraph" w:customStyle="1" w:styleId="04S1">
    <w:name w:val="04 ÜS 1"/>
    <w:basedOn w:val="berschrift2"/>
    <w:link w:val="04S1Zchn"/>
    <w:qFormat/>
    <w:rsid w:val="0080126E"/>
    <w:rPr>
      <w:caps/>
    </w:rPr>
  </w:style>
  <w:style w:type="character" w:customStyle="1" w:styleId="05CopyFTZchn">
    <w:name w:val="05 Copy / FT Zchn"/>
    <w:basedOn w:val="Absatz-Standardschriftart"/>
    <w:link w:val="05CopyFT"/>
    <w:rsid w:val="00915099"/>
    <w:rPr>
      <w:sz w:val="24"/>
    </w:rPr>
  </w:style>
  <w:style w:type="paragraph" w:customStyle="1" w:styleId="02Subheadline">
    <w:name w:val="02 Subheadline"/>
    <w:basedOn w:val="01HeadlinePresse"/>
    <w:link w:val="02SubheadlineZchn"/>
    <w:qFormat/>
    <w:rsid w:val="00A052F8"/>
    <w:rPr>
      <w:caps w:val="0"/>
      <w:sz w:val="24"/>
    </w:rPr>
  </w:style>
  <w:style w:type="character" w:customStyle="1" w:styleId="04S1Zchn">
    <w:name w:val="04 ÜS 1 Zchn"/>
    <w:basedOn w:val="berschrift2Zchn"/>
    <w:link w:val="04S1"/>
    <w:rsid w:val="0080126E"/>
    <w:rPr>
      <w:rFonts w:eastAsiaTheme="majorEastAsia" w:cstheme="majorBidi"/>
      <w:caps/>
      <w:color w:val="ED7D31" w:themeColor="accent2"/>
      <w:sz w:val="24"/>
      <w:szCs w:val="26"/>
    </w:rPr>
  </w:style>
  <w:style w:type="character" w:customStyle="1" w:styleId="02SubheadlineZchn">
    <w:name w:val="02 Subheadline Zchn"/>
    <w:basedOn w:val="01HeadlinePresseZchn"/>
    <w:link w:val="02Subheadline"/>
    <w:rsid w:val="00A052F8"/>
    <w:rPr>
      <w:b/>
      <w:bCs/>
      <w:caps w:val="0"/>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26693">
      <w:bodyDiv w:val="1"/>
      <w:marLeft w:val="0"/>
      <w:marRight w:val="0"/>
      <w:marTop w:val="0"/>
      <w:marBottom w:val="0"/>
      <w:divBdr>
        <w:top w:val="none" w:sz="0" w:space="0" w:color="auto"/>
        <w:left w:val="none" w:sz="0" w:space="0" w:color="auto"/>
        <w:bottom w:val="none" w:sz="0" w:space="0" w:color="auto"/>
        <w:right w:val="none" w:sz="0" w:space="0" w:color="auto"/>
      </w:divBdr>
    </w:div>
    <w:div w:id="1159884909">
      <w:bodyDiv w:val="1"/>
      <w:marLeft w:val="0"/>
      <w:marRight w:val="0"/>
      <w:marTop w:val="0"/>
      <w:marBottom w:val="0"/>
      <w:divBdr>
        <w:top w:val="none" w:sz="0" w:space="0" w:color="auto"/>
        <w:left w:val="none" w:sz="0" w:space="0" w:color="auto"/>
        <w:bottom w:val="none" w:sz="0" w:space="0" w:color="auto"/>
        <w:right w:val="none" w:sz="0" w:space="0" w:color="auto"/>
      </w:divBdr>
    </w:div>
    <w:div w:id="1385567997">
      <w:bodyDiv w:val="1"/>
      <w:marLeft w:val="0"/>
      <w:marRight w:val="0"/>
      <w:marTop w:val="0"/>
      <w:marBottom w:val="0"/>
      <w:divBdr>
        <w:top w:val="none" w:sz="0" w:space="0" w:color="auto"/>
        <w:left w:val="none" w:sz="0" w:space="0" w:color="auto"/>
        <w:bottom w:val="none" w:sz="0" w:space="0" w:color="auto"/>
        <w:right w:val="none" w:sz="0" w:space="0" w:color="auto"/>
      </w:divBdr>
    </w:div>
    <w:div w:id="1843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iIk-coolks&amp;t=4s" TargetMode="External"/><Relationship Id="rId13" Type="http://schemas.openxmlformats.org/officeDocument/2006/relationships/hyperlink" Target="https://www.youtube.com/watch?v=AB-GNO5vmlY&amp;t=64s"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youtube.com/watch?v=WUVuzPgsu2M&amp;t=3s"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B-GNO5vmlY&amp;t=64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arketing@primo-gmbh.com" TargetMode="External"/><Relationship Id="rId4" Type="http://schemas.openxmlformats.org/officeDocument/2006/relationships/webSettings" Target="webSettings.xml"/><Relationship Id="rId9" Type="http://schemas.openxmlformats.org/officeDocument/2006/relationships/hyperlink" Target="https://www.youtube.com/watch?v=ciIk-coolks&amp;t=4s" TargetMode="External"/><Relationship Id="rId14" Type="http://schemas.openxmlformats.org/officeDocument/2006/relationships/hyperlink" Target="https://www.youtube.com/watch?v=WUVuzPgsu2M&amp;t=3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Dowery</dc:creator>
  <cp:keywords/>
  <dc:description/>
  <cp:lastModifiedBy>Regina Huber</cp:lastModifiedBy>
  <cp:revision>2</cp:revision>
  <cp:lastPrinted>2020-11-29T10:30:00Z</cp:lastPrinted>
  <dcterms:created xsi:type="dcterms:W3CDTF">2023-09-28T08:28:00Z</dcterms:created>
  <dcterms:modified xsi:type="dcterms:W3CDTF">2023-09-28T08:28:00Z</dcterms:modified>
</cp:coreProperties>
</file>